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F4" w:rsidRDefault="005D79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</w:t>
      </w:r>
      <w:r w:rsidR="00E405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ОССИЙСКАЯ ФЕДЕРАЦИЯ</w:t>
      </w:r>
    </w:p>
    <w:p w:rsidR="00E15BF4" w:rsidRDefault="00E405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БРЯНСКАЯ ОБЛАСТЬ БРЯНСКИЙ РАЙОН</w:t>
      </w:r>
    </w:p>
    <w:p w:rsidR="00E15BF4" w:rsidRDefault="005D79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ГЛИНИЩЕВСКАЯ</w:t>
      </w:r>
      <w:r w:rsidR="00E405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СЕЛЬСКАЯ АДМИНИСТРАЦИЯ</w:t>
      </w:r>
    </w:p>
    <w:p w:rsidR="00E15BF4" w:rsidRDefault="00E15B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15BF4" w:rsidRDefault="00E15BF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5BF4" w:rsidRDefault="00E40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E15BF4" w:rsidRDefault="00E15BF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5BF4" w:rsidRDefault="00E15BF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5BF4" w:rsidRDefault="00E15BF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5BF4" w:rsidRDefault="00E15BF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5BF4" w:rsidRPr="00D64DFC" w:rsidRDefault="00E40568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64DF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от </w:t>
      </w:r>
      <w:r w:rsidR="00D64DF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28</w:t>
      </w:r>
      <w:r w:rsidRPr="00D64DF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.0</w:t>
      </w:r>
      <w:r w:rsidR="00D64DF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 w:rsidR="000F39F8" w:rsidRPr="00D64DF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.202</w:t>
      </w:r>
      <w:r w:rsidR="00D64DF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3г.  </w:t>
      </w:r>
      <w:r w:rsidRPr="00D64DF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№ </w:t>
      </w:r>
      <w:bookmarkStart w:id="0" w:name="_GoBack"/>
      <w:bookmarkEnd w:id="0"/>
      <w:r w:rsidR="00D64DF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25</w:t>
      </w:r>
    </w:p>
    <w:p w:rsidR="000F39F8" w:rsidRPr="00356BDF" w:rsidRDefault="00964507" w:rsidP="000F39F8">
      <w:pPr>
        <w:tabs>
          <w:tab w:val="center" w:pos="3686"/>
          <w:tab w:val="righ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0F39F8" w:rsidRPr="00356BD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D79BB">
        <w:rPr>
          <w:rFonts w:ascii="Times New Roman" w:eastAsia="Times New Roman" w:hAnsi="Times New Roman"/>
          <w:sz w:val="24"/>
          <w:szCs w:val="24"/>
          <w:lang w:eastAsia="ru-RU"/>
        </w:rPr>
        <w:t>Глинищево</w:t>
      </w:r>
    </w:p>
    <w:p w:rsidR="00E15BF4" w:rsidRDefault="00E15BF4">
      <w:pPr>
        <w:tabs>
          <w:tab w:val="center" w:pos="3686"/>
          <w:tab w:val="righ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5BF4" w:rsidRDefault="00E40568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отчета о реализации </w:t>
      </w:r>
    </w:p>
    <w:p w:rsidR="00E15BF4" w:rsidRDefault="00E40568">
      <w:pPr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программы </w:t>
      </w:r>
    </w:p>
    <w:p w:rsidR="00964507" w:rsidRDefault="00E40568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A14DAE" w:rsidRPr="00A14DAE">
        <w:rPr>
          <w:rFonts w:ascii="Times New Roman" w:hAnsi="Times New Roman"/>
          <w:sz w:val="24"/>
          <w:szCs w:val="24"/>
        </w:rPr>
        <w:t xml:space="preserve">Развитие культуры, физической культуры, спорта, </w:t>
      </w:r>
    </w:p>
    <w:p w:rsidR="00964507" w:rsidRDefault="00A14DAE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A14DAE">
        <w:rPr>
          <w:rFonts w:ascii="Times New Roman" w:hAnsi="Times New Roman"/>
          <w:sz w:val="24"/>
          <w:szCs w:val="24"/>
        </w:rPr>
        <w:t xml:space="preserve">молодежной политики и организация </w:t>
      </w:r>
      <w:proofErr w:type="gramStart"/>
      <w:r w:rsidRPr="00A14DAE">
        <w:rPr>
          <w:rFonts w:ascii="Times New Roman" w:hAnsi="Times New Roman"/>
          <w:sz w:val="24"/>
          <w:szCs w:val="24"/>
        </w:rPr>
        <w:t>праздничных</w:t>
      </w:r>
      <w:proofErr w:type="gramEnd"/>
      <w:r w:rsidRPr="00A14DAE">
        <w:rPr>
          <w:rFonts w:ascii="Times New Roman" w:hAnsi="Times New Roman"/>
          <w:sz w:val="24"/>
          <w:szCs w:val="24"/>
        </w:rPr>
        <w:t xml:space="preserve"> </w:t>
      </w:r>
    </w:p>
    <w:p w:rsidR="00964507" w:rsidRDefault="00A14DAE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A14DAE">
        <w:rPr>
          <w:rFonts w:ascii="Times New Roman" w:hAnsi="Times New Roman"/>
          <w:sz w:val="24"/>
          <w:szCs w:val="24"/>
        </w:rPr>
        <w:t xml:space="preserve">мероприятий, на территории </w:t>
      </w:r>
      <w:proofErr w:type="gramStart"/>
      <w:r w:rsidRPr="00A14DAE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A14DAE">
        <w:rPr>
          <w:rFonts w:ascii="Times New Roman" w:hAnsi="Times New Roman"/>
          <w:sz w:val="24"/>
          <w:szCs w:val="24"/>
        </w:rPr>
        <w:t xml:space="preserve"> </w:t>
      </w:r>
    </w:p>
    <w:p w:rsidR="00964507" w:rsidRDefault="00A14DAE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A14DAE">
        <w:rPr>
          <w:rFonts w:ascii="Times New Roman" w:hAnsi="Times New Roman"/>
          <w:sz w:val="24"/>
          <w:szCs w:val="24"/>
        </w:rPr>
        <w:t xml:space="preserve">образования «Глинищевское </w:t>
      </w:r>
      <w:proofErr w:type="gramStart"/>
      <w:r w:rsidRPr="00A14DAE">
        <w:rPr>
          <w:rFonts w:ascii="Times New Roman" w:hAnsi="Times New Roman"/>
          <w:sz w:val="24"/>
          <w:szCs w:val="24"/>
        </w:rPr>
        <w:t>сельское</w:t>
      </w:r>
      <w:proofErr w:type="gramEnd"/>
      <w:r w:rsidRPr="00A14DAE">
        <w:rPr>
          <w:rFonts w:ascii="Times New Roman" w:hAnsi="Times New Roman"/>
          <w:sz w:val="24"/>
          <w:szCs w:val="24"/>
        </w:rPr>
        <w:t xml:space="preserve"> </w:t>
      </w:r>
    </w:p>
    <w:p w:rsidR="00E15BF4" w:rsidRPr="00964507" w:rsidRDefault="00A14DAE">
      <w:pPr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4DAE">
        <w:rPr>
          <w:rFonts w:ascii="Times New Roman" w:hAnsi="Times New Roman"/>
          <w:sz w:val="24"/>
          <w:szCs w:val="24"/>
        </w:rPr>
        <w:t>поселение</w:t>
      </w:r>
      <w:r w:rsidR="00E40568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96450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40568">
        <w:rPr>
          <w:rFonts w:ascii="Times New Roman" w:eastAsia="Times New Roman" w:hAnsi="Times New Roman"/>
          <w:sz w:val="26"/>
          <w:szCs w:val="26"/>
          <w:lang w:eastAsia="ru-RU"/>
        </w:rPr>
        <w:t>за 20</w:t>
      </w:r>
      <w:r w:rsidR="001209E0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D64DFC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E4056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E15BF4" w:rsidRDefault="00E15BF4">
      <w:pPr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39F8" w:rsidRPr="001D4ED2" w:rsidRDefault="000F39F8" w:rsidP="000F3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4ED2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 с постановлением </w:t>
      </w:r>
      <w:r w:rsidR="00B1577E">
        <w:rPr>
          <w:rFonts w:ascii="Times New Roman" w:eastAsia="Times New Roman" w:hAnsi="Times New Roman"/>
          <w:sz w:val="26"/>
          <w:szCs w:val="26"/>
          <w:lang w:eastAsia="ru-RU"/>
        </w:rPr>
        <w:t>Глинищевской</w:t>
      </w:r>
      <w:r w:rsidRPr="001D4ED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сельской администрации </w:t>
      </w:r>
      <w:r w:rsidR="00835383">
        <w:rPr>
          <w:rFonts w:ascii="Times New Roman" w:hAnsi="Times New Roman"/>
          <w:sz w:val="26"/>
          <w:szCs w:val="26"/>
        </w:rPr>
        <w:t>15 марта</w:t>
      </w:r>
      <w:r w:rsidRPr="001D4ED2">
        <w:rPr>
          <w:rFonts w:ascii="Times New Roman" w:hAnsi="Times New Roman"/>
          <w:sz w:val="26"/>
          <w:szCs w:val="26"/>
        </w:rPr>
        <w:t xml:space="preserve"> 2018 года № </w:t>
      </w:r>
      <w:r w:rsidR="00835383">
        <w:rPr>
          <w:rFonts w:ascii="Times New Roman" w:hAnsi="Times New Roman"/>
          <w:sz w:val="26"/>
          <w:szCs w:val="26"/>
        </w:rPr>
        <w:t>32/1</w:t>
      </w:r>
      <w:r w:rsidRPr="001D4ED2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1D4ED2">
        <w:rPr>
          <w:rFonts w:ascii="Times New Roman" w:eastAsia="Times New Roman" w:hAnsi="Times New Roman"/>
          <w:sz w:val="26"/>
          <w:szCs w:val="26"/>
        </w:rPr>
        <w:t xml:space="preserve">Об утверждении Порядка разработки, реализации и оценки эффективности муниципальных программ </w:t>
      </w:r>
      <w:r w:rsidR="00835383">
        <w:rPr>
          <w:rFonts w:ascii="Times New Roman" w:hAnsi="Times New Roman"/>
          <w:sz w:val="26"/>
          <w:szCs w:val="26"/>
        </w:rPr>
        <w:t>муниципального образования «Глинищевское сельское поселение</w:t>
      </w:r>
      <w:r w:rsidR="00835383">
        <w:rPr>
          <w:rFonts w:ascii="Times New Roman" w:eastAsia="Times New Roman" w:hAnsi="Times New Roman"/>
          <w:sz w:val="26"/>
          <w:szCs w:val="26"/>
        </w:rPr>
        <w:t>»</w:t>
      </w:r>
    </w:p>
    <w:p w:rsidR="00E15BF4" w:rsidRDefault="00E15BF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5BF4" w:rsidRDefault="00E40568">
      <w:pPr>
        <w:autoSpaceDE w:val="0"/>
        <w:spacing w:after="0" w:line="240" w:lineRule="auto"/>
      </w:pPr>
      <w:r>
        <w:rPr>
          <w:rFonts w:ascii="Times New Roman" w:eastAsia="Times New Roman" w:hAnsi="Times New Roman"/>
          <w:spacing w:val="60"/>
          <w:sz w:val="24"/>
          <w:szCs w:val="24"/>
          <w:lang w:eastAsia="ru-RU"/>
        </w:rPr>
        <w:t>ПОСТАНОВЛЯЮ:</w:t>
      </w:r>
    </w:p>
    <w:p w:rsidR="00E15BF4" w:rsidRDefault="00E15BF4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pacing w:val="60"/>
          <w:sz w:val="24"/>
          <w:szCs w:val="24"/>
          <w:lang w:eastAsia="ru-RU"/>
        </w:rPr>
      </w:pPr>
    </w:p>
    <w:p w:rsidR="00E15BF4" w:rsidRDefault="00E40568">
      <w:pPr>
        <w:spacing w:after="0" w:line="240" w:lineRule="auto"/>
        <w:ind w:right="-1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1. Утвердить отчет о реализации муниципальной программы «</w:t>
      </w:r>
      <w:r w:rsidR="00A14DAE" w:rsidRPr="00A14DAE">
        <w:rPr>
          <w:rFonts w:ascii="Times New Roman" w:hAnsi="Times New Roman"/>
          <w:sz w:val="24"/>
          <w:szCs w:val="24"/>
        </w:rPr>
        <w:t>Развитие культуры, физической культуры, спорта, молодежной политики и организация праздничных мероприятий, на территории муниципального образования «Глинищевское сельское поселение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за 20</w:t>
      </w:r>
      <w:r w:rsidR="001209E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64DFC"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 согласно приложению.</w:t>
      </w:r>
    </w:p>
    <w:p w:rsidR="00E15BF4" w:rsidRDefault="00E15BF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5BF4" w:rsidRDefault="00E40568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2. Настоящее постановление подлежит размещению на официальном сайте </w:t>
      </w:r>
      <w:r w:rsidR="00B1577E">
        <w:rPr>
          <w:rFonts w:ascii="Times New Roman" w:eastAsia="Times New Roman" w:hAnsi="Times New Roman"/>
          <w:sz w:val="24"/>
          <w:szCs w:val="24"/>
          <w:lang w:eastAsia="ru-RU"/>
        </w:rPr>
        <w:t>Глинищевской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сельской администрации в информационно-коммуникационной сети «Интернет».</w:t>
      </w:r>
    </w:p>
    <w:p w:rsidR="00E15BF4" w:rsidRDefault="00E15BF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5BF4" w:rsidRDefault="00E40568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3. Настоящее постановление вступает в силу со дня его подписания. </w:t>
      </w:r>
    </w:p>
    <w:p w:rsidR="00E15BF4" w:rsidRDefault="00E15BF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5BF4" w:rsidRDefault="00E40568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4. Контроль за исполнением постановления оставляю за собой.</w:t>
      </w:r>
    </w:p>
    <w:p w:rsidR="00E15BF4" w:rsidRDefault="00E15BF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5BF4" w:rsidRDefault="00E15BF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5BF4" w:rsidRDefault="00E15BF4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5BF4" w:rsidRDefault="00E15BF4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32FC" w:rsidRDefault="00D13909" w:rsidP="00D13909">
      <w:pPr>
        <w:tabs>
          <w:tab w:val="left" w:pos="3261"/>
        </w:tabs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Глава Глинищевской сельской </w:t>
      </w:r>
    </w:p>
    <w:p w:rsidR="001032FC" w:rsidRDefault="00D13909" w:rsidP="00D13909">
      <w:pPr>
        <w:tabs>
          <w:tab w:val="left" w:pos="326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администрации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Н.Д.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Трушкин</w:t>
      </w:r>
      <w:proofErr w:type="spellEnd"/>
    </w:p>
    <w:p w:rsidR="001032FC" w:rsidRDefault="001032FC" w:rsidP="001032FC">
      <w:pPr>
        <w:tabs>
          <w:tab w:val="left" w:pos="326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3909" w:rsidRDefault="00D13909" w:rsidP="001032FC">
      <w:pPr>
        <w:tabs>
          <w:tab w:val="left" w:pos="326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3909" w:rsidRDefault="00D13909" w:rsidP="001032FC">
      <w:pPr>
        <w:tabs>
          <w:tab w:val="left" w:pos="326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3909" w:rsidRDefault="00D13909" w:rsidP="001032FC">
      <w:pPr>
        <w:tabs>
          <w:tab w:val="left" w:pos="326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3909" w:rsidRDefault="00D13909" w:rsidP="001032FC">
      <w:pPr>
        <w:tabs>
          <w:tab w:val="left" w:pos="326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3909" w:rsidRDefault="00D13909" w:rsidP="001032FC">
      <w:pPr>
        <w:tabs>
          <w:tab w:val="left" w:pos="326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3909" w:rsidRDefault="00D13909" w:rsidP="001032FC">
      <w:pPr>
        <w:tabs>
          <w:tab w:val="left" w:pos="326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3909" w:rsidRDefault="00D13909" w:rsidP="001032FC">
      <w:pPr>
        <w:tabs>
          <w:tab w:val="left" w:pos="326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6E7A" w:rsidRPr="00356BDF" w:rsidRDefault="00796E7A" w:rsidP="00796E7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6BD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796E7A" w:rsidRPr="00356BDF" w:rsidRDefault="00796E7A" w:rsidP="00D64DF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6BDF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</w:t>
      </w:r>
      <w:r w:rsidR="00D64D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14DAE">
        <w:rPr>
          <w:rFonts w:ascii="Times New Roman" w:eastAsia="Times New Roman" w:hAnsi="Times New Roman"/>
          <w:sz w:val="24"/>
          <w:szCs w:val="24"/>
          <w:lang w:eastAsia="ru-RU"/>
        </w:rPr>
        <w:t>Глинищевской</w:t>
      </w:r>
    </w:p>
    <w:p w:rsidR="00796E7A" w:rsidRPr="00356BDF" w:rsidRDefault="00796E7A" w:rsidP="00796E7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356BDF">
        <w:rPr>
          <w:rFonts w:ascii="Times New Roman" w:eastAsia="Times New Roman" w:hAnsi="Times New Roman"/>
          <w:sz w:val="24"/>
          <w:szCs w:val="24"/>
          <w:lang w:eastAsia="ru-RU"/>
        </w:rPr>
        <w:t>ельской администрации</w:t>
      </w:r>
    </w:p>
    <w:p w:rsidR="00796E7A" w:rsidRPr="00356BDF" w:rsidRDefault="00964507" w:rsidP="00796E7A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D64DF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796E7A" w:rsidRPr="00356BDF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D64DFC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14DA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D64DF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14DA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96E7A" w:rsidRPr="00356BDF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A14DA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64DF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96E7A" w:rsidRPr="00356BDF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D64DFC">
        <w:rPr>
          <w:rFonts w:ascii="Times New Roman" w:eastAsia="Times New Roman" w:hAnsi="Times New Roman"/>
          <w:sz w:val="24"/>
          <w:szCs w:val="24"/>
          <w:lang w:eastAsia="ru-RU"/>
        </w:rPr>
        <w:t>25</w:t>
      </w:r>
    </w:p>
    <w:p w:rsidR="00796E7A" w:rsidRPr="00356BDF" w:rsidRDefault="00796E7A" w:rsidP="00796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796E7A" w:rsidRPr="00356BDF" w:rsidRDefault="00796E7A" w:rsidP="00796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796E7A" w:rsidRPr="00356BDF" w:rsidRDefault="00796E7A" w:rsidP="00796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796E7A" w:rsidRPr="00356BDF" w:rsidRDefault="00796E7A" w:rsidP="00796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796E7A" w:rsidRPr="00356BDF" w:rsidRDefault="00796E7A" w:rsidP="00796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6BDF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 о реализации муниципальной программы </w:t>
      </w:r>
    </w:p>
    <w:p w:rsidR="00796E7A" w:rsidRDefault="00796E7A" w:rsidP="00A14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021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A14DAE" w:rsidRPr="00A14DAE">
        <w:rPr>
          <w:rFonts w:ascii="Times New Roman" w:hAnsi="Times New Roman"/>
          <w:sz w:val="24"/>
          <w:szCs w:val="24"/>
        </w:rPr>
        <w:t>Развитие культуры, физической культуры, спорта, молодежной политики и организация праздничных мероприятий, на территории муниципального образования «Глинищевское сельское поселение</w:t>
      </w:r>
      <w:r w:rsidRPr="0029021F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796E7A" w:rsidRPr="00356BDF" w:rsidRDefault="00796E7A" w:rsidP="00796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6BDF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A14DAE">
        <w:rPr>
          <w:rFonts w:ascii="Times New Roman" w:eastAsia="Times New Roman" w:hAnsi="Times New Roman"/>
          <w:sz w:val="24"/>
          <w:szCs w:val="24"/>
          <w:lang w:eastAsia="ru-RU"/>
        </w:rPr>
        <w:t>а 202</w:t>
      </w:r>
      <w:r w:rsidR="00D64DF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56BD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796E7A" w:rsidRPr="00356BDF" w:rsidRDefault="00796E7A" w:rsidP="00796E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6E7A" w:rsidRPr="00356BDF" w:rsidRDefault="00796E7A" w:rsidP="00796E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6BDF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1. Конкретные результаты,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реализации основных мероприятий программы, достигнутые за отчетный </w:t>
      </w:r>
      <w:r w:rsidRPr="00356BDF">
        <w:rPr>
          <w:rFonts w:ascii="Times New Roman" w:eastAsia="Times New Roman" w:hAnsi="Times New Roman"/>
          <w:b/>
          <w:sz w:val="24"/>
          <w:szCs w:val="24"/>
          <w:lang w:eastAsia="ru-RU"/>
        </w:rPr>
        <w:t>период</w:t>
      </w:r>
    </w:p>
    <w:p w:rsidR="00796E7A" w:rsidRPr="00356BDF" w:rsidRDefault="00796E7A" w:rsidP="00796E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4DAE" w:rsidRDefault="00796E7A" w:rsidP="00A14DAE">
      <w:pPr>
        <w:shd w:val="clear" w:color="auto" w:fill="FFFFFF"/>
        <w:tabs>
          <w:tab w:val="left" w:pos="708"/>
          <w:tab w:val="center" w:pos="4677"/>
          <w:tab w:val="right" w:pos="9355"/>
        </w:tabs>
        <w:spacing w:after="0" w:line="240" w:lineRule="auto"/>
        <w:ind w:firstLine="680"/>
        <w:jc w:val="both"/>
        <w:rPr>
          <w:rFonts w:ascii="Times New Roman" w:hAnsi="Times New Roman"/>
        </w:rPr>
      </w:pPr>
      <w:proofErr w:type="gramStart"/>
      <w:r w:rsidRPr="00356BDF">
        <w:rPr>
          <w:rFonts w:ascii="Times New Roman" w:eastAsia="Times New Roman" w:hAnsi="Times New Roman"/>
          <w:sz w:val="24"/>
          <w:szCs w:val="24"/>
        </w:rPr>
        <w:t xml:space="preserve">Муниципальная программа </w:t>
      </w:r>
      <w:r w:rsidRPr="0029021F">
        <w:rPr>
          <w:rFonts w:ascii="Times New Roman" w:eastAsia="Times New Roman" w:hAnsi="Times New Roman"/>
          <w:sz w:val="24"/>
          <w:szCs w:val="24"/>
        </w:rPr>
        <w:t>«</w:t>
      </w:r>
      <w:r w:rsidRPr="00007306">
        <w:rPr>
          <w:rFonts w:ascii="Times New Roman" w:eastAsia="Times New Roman" w:hAnsi="Times New Roman"/>
          <w:sz w:val="24"/>
          <w:szCs w:val="24"/>
        </w:rPr>
        <w:t>Развитие культуры, физической культуры, спорта и организация праздничных мероприятий, на территории</w:t>
      </w:r>
      <w:r w:rsidR="00A14DAE">
        <w:rPr>
          <w:rFonts w:ascii="Times New Roman" w:eastAsia="Times New Roman" w:hAnsi="Times New Roman"/>
          <w:sz w:val="24"/>
          <w:szCs w:val="24"/>
        </w:rPr>
        <w:t xml:space="preserve"> Глинищевского</w:t>
      </w:r>
      <w:r w:rsidRPr="00007306">
        <w:rPr>
          <w:rFonts w:ascii="Times New Roman" w:eastAsia="Times New Roman" w:hAnsi="Times New Roman"/>
          <w:sz w:val="24"/>
          <w:szCs w:val="24"/>
        </w:rPr>
        <w:t xml:space="preserve"> сельско</w:t>
      </w:r>
      <w:r>
        <w:rPr>
          <w:rFonts w:ascii="Times New Roman" w:eastAsia="Times New Roman" w:hAnsi="Times New Roman"/>
          <w:sz w:val="24"/>
          <w:szCs w:val="24"/>
        </w:rPr>
        <w:t>го</w:t>
      </w:r>
      <w:r w:rsidRPr="00007306">
        <w:rPr>
          <w:rFonts w:ascii="Times New Roman" w:eastAsia="Times New Roman" w:hAnsi="Times New Roman"/>
          <w:sz w:val="24"/>
          <w:szCs w:val="24"/>
        </w:rPr>
        <w:t xml:space="preserve"> поселени</w:t>
      </w:r>
      <w:r>
        <w:rPr>
          <w:rFonts w:ascii="Times New Roman" w:eastAsia="Times New Roman" w:hAnsi="Times New Roman"/>
          <w:sz w:val="24"/>
          <w:szCs w:val="24"/>
        </w:rPr>
        <w:t>я Брянского муниципального района Брянской области</w:t>
      </w:r>
      <w:r w:rsidRPr="0029021F">
        <w:rPr>
          <w:rFonts w:ascii="Times New Roman" w:eastAsia="Times New Roman" w:hAnsi="Times New Roman"/>
          <w:sz w:val="24"/>
          <w:szCs w:val="24"/>
        </w:rPr>
        <w:t xml:space="preserve">» </w:t>
      </w:r>
      <w:r w:rsidR="00A14DAE" w:rsidRPr="00A149F7">
        <w:rPr>
          <w:rFonts w:ascii="Times New Roman" w:hAnsi="Times New Roman"/>
        </w:rPr>
        <w:t xml:space="preserve">утвержденную постановлением Глинищевской сельской администрации от </w:t>
      </w:r>
      <w:r w:rsidR="00D64DFC">
        <w:rPr>
          <w:rFonts w:ascii="Times New Roman" w:hAnsi="Times New Roman"/>
        </w:rPr>
        <w:t>15</w:t>
      </w:r>
      <w:r w:rsidR="00A14DAE" w:rsidRPr="00A149F7">
        <w:rPr>
          <w:rFonts w:ascii="Times New Roman" w:hAnsi="Times New Roman"/>
        </w:rPr>
        <w:t>.</w:t>
      </w:r>
      <w:r w:rsidR="00D64DFC">
        <w:rPr>
          <w:rFonts w:ascii="Times New Roman" w:hAnsi="Times New Roman"/>
        </w:rPr>
        <w:t>12</w:t>
      </w:r>
      <w:r w:rsidR="00A14DAE" w:rsidRPr="00A149F7">
        <w:rPr>
          <w:rFonts w:ascii="Times New Roman" w:hAnsi="Times New Roman"/>
        </w:rPr>
        <w:t>.20</w:t>
      </w:r>
      <w:r w:rsidR="00D64DFC">
        <w:rPr>
          <w:rFonts w:ascii="Times New Roman" w:hAnsi="Times New Roman"/>
        </w:rPr>
        <w:t>22</w:t>
      </w:r>
      <w:r w:rsidR="00A14DAE" w:rsidRPr="00A149F7">
        <w:rPr>
          <w:rFonts w:ascii="Times New Roman" w:hAnsi="Times New Roman"/>
        </w:rPr>
        <w:t xml:space="preserve">г. № </w:t>
      </w:r>
      <w:r w:rsidR="00D64DFC">
        <w:rPr>
          <w:rFonts w:ascii="Times New Roman" w:hAnsi="Times New Roman"/>
        </w:rPr>
        <w:t>152</w:t>
      </w:r>
      <w:r w:rsidR="00A14DAE" w:rsidRPr="00A149F7">
        <w:rPr>
          <w:rFonts w:ascii="Times New Roman" w:hAnsi="Times New Roman"/>
        </w:rPr>
        <w:t xml:space="preserve"> «Об утверждении </w:t>
      </w:r>
      <w:r w:rsidR="00A14DAE" w:rsidRPr="00A149F7">
        <w:rPr>
          <w:rFonts w:ascii="Times New Roman" w:hAnsi="Times New Roman"/>
          <w:color w:val="000000"/>
        </w:rPr>
        <w:t xml:space="preserve">муниципальной программы </w:t>
      </w:r>
      <w:r w:rsidR="00A14DAE" w:rsidRPr="00A149F7">
        <w:rPr>
          <w:rFonts w:ascii="Times New Roman" w:hAnsi="Times New Roman"/>
        </w:rPr>
        <w:t>«</w:t>
      </w:r>
      <w:r w:rsidR="00A14DAE">
        <w:rPr>
          <w:rFonts w:ascii="Times New Roman" w:hAnsi="Times New Roman"/>
        </w:rPr>
        <w:t>Развитие культуры, физической культуры, спорта, молодежной политики и организации праздничных мероприятий на территории муниципального образования «</w:t>
      </w:r>
      <w:r w:rsidR="00A14DAE" w:rsidRPr="00A149F7">
        <w:rPr>
          <w:rFonts w:ascii="Times New Roman" w:hAnsi="Times New Roman"/>
        </w:rPr>
        <w:t>Глинищевско</w:t>
      </w:r>
      <w:r w:rsidR="00A14DAE">
        <w:rPr>
          <w:rFonts w:ascii="Times New Roman" w:hAnsi="Times New Roman"/>
        </w:rPr>
        <w:t>е</w:t>
      </w:r>
      <w:r w:rsidR="00A14DAE" w:rsidRPr="00A149F7">
        <w:rPr>
          <w:rFonts w:ascii="Times New Roman" w:hAnsi="Times New Roman"/>
        </w:rPr>
        <w:t xml:space="preserve"> сельско</w:t>
      </w:r>
      <w:r w:rsidR="00A14DAE">
        <w:rPr>
          <w:rFonts w:ascii="Times New Roman" w:hAnsi="Times New Roman"/>
        </w:rPr>
        <w:t>е</w:t>
      </w:r>
      <w:r w:rsidR="00A14DAE" w:rsidRPr="00A149F7">
        <w:rPr>
          <w:rFonts w:ascii="Times New Roman" w:hAnsi="Times New Roman"/>
        </w:rPr>
        <w:t xml:space="preserve"> поселени</w:t>
      </w:r>
      <w:r w:rsidR="00A14DAE">
        <w:rPr>
          <w:rFonts w:ascii="Times New Roman" w:hAnsi="Times New Roman"/>
        </w:rPr>
        <w:t>е»</w:t>
      </w:r>
      <w:r w:rsidR="00A14DAE" w:rsidRPr="00A149F7">
        <w:rPr>
          <w:rFonts w:ascii="Times New Roman" w:hAnsi="Times New Roman"/>
        </w:rPr>
        <w:t xml:space="preserve"> (с учетом изменений, вносимых постановлением Глинищевской сельской администрации</w:t>
      </w:r>
      <w:proofErr w:type="gramEnd"/>
      <w:r w:rsidR="00A14DAE" w:rsidRPr="00A149F7">
        <w:rPr>
          <w:rFonts w:ascii="Times New Roman" w:hAnsi="Times New Roman"/>
        </w:rPr>
        <w:t xml:space="preserve"> от </w:t>
      </w:r>
      <w:r w:rsidR="00D64DFC">
        <w:rPr>
          <w:rFonts w:ascii="Times New Roman" w:hAnsi="Times New Roman"/>
        </w:rPr>
        <w:t>13.12.2022</w:t>
      </w:r>
      <w:r w:rsidR="00A14DAE" w:rsidRPr="00A149F7">
        <w:rPr>
          <w:rFonts w:ascii="Times New Roman" w:hAnsi="Times New Roman"/>
        </w:rPr>
        <w:t xml:space="preserve"> № </w:t>
      </w:r>
      <w:r w:rsidR="00D64DFC">
        <w:rPr>
          <w:rFonts w:ascii="Times New Roman" w:hAnsi="Times New Roman"/>
        </w:rPr>
        <w:t>211</w:t>
      </w:r>
      <w:r w:rsidR="00A14DAE" w:rsidRPr="00A149F7">
        <w:rPr>
          <w:rFonts w:ascii="Times New Roman" w:hAnsi="Times New Roman"/>
        </w:rPr>
        <w:t>)</w:t>
      </w:r>
      <w:r w:rsidR="00A14DAE">
        <w:rPr>
          <w:rFonts w:ascii="Times New Roman" w:hAnsi="Times New Roman"/>
        </w:rPr>
        <w:t xml:space="preserve"> включает в себя следующие мероприятия</w:t>
      </w:r>
    </w:p>
    <w:p w:rsidR="00796E7A" w:rsidRPr="00356BDF" w:rsidRDefault="00796E7A" w:rsidP="00A14DAE">
      <w:pPr>
        <w:shd w:val="clear" w:color="auto" w:fill="FFFFFF"/>
        <w:tabs>
          <w:tab w:val="left" w:pos="708"/>
          <w:tab w:val="center" w:pos="4677"/>
          <w:tab w:val="right" w:pos="9355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356BDF">
        <w:rPr>
          <w:rFonts w:ascii="Times New Roman" w:hAnsi="Times New Roman"/>
          <w:sz w:val="24"/>
          <w:szCs w:val="24"/>
        </w:rPr>
        <w:t>1 – «</w:t>
      </w:r>
      <w:r w:rsidRPr="00007306">
        <w:rPr>
          <w:rFonts w:ascii="Times New Roman" w:hAnsi="Times New Roman"/>
          <w:sz w:val="24"/>
          <w:szCs w:val="24"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</w:t>
      </w:r>
      <w:r w:rsidRPr="00356BDF">
        <w:rPr>
          <w:rFonts w:ascii="Times New Roman" w:hAnsi="Times New Roman"/>
          <w:sz w:val="24"/>
          <w:szCs w:val="24"/>
        </w:rPr>
        <w:t xml:space="preserve">» (далее – </w:t>
      </w:r>
      <w:r>
        <w:rPr>
          <w:rFonts w:ascii="Times New Roman" w:hAnsi="Times New Roman"/>
          <w:sz w:val="24"/>
          <w:szCs w:val="24"/>
        </w:rPr>
        <w:t>Мероприятие</w:t>
      </w:r>
      <w:r w:rsidRPr="00356BDF">
        <w:rPr>
          <w:rFonts w:ascii="Times New Roman" w:hAnsi="Times New Roman"/>
          <w:sz w:val="24"/>
          <w:szCs w:val="24"/>
        </w:rPr>
        <w:t xml:space="preserve"> 1);</w:t>
      </w:r>
    </w:p>
    <w:p w:rsidR="00796E7A" w:rsidRDefault="00796E7A" w:rsidP="00796E7A">
      <w:pPr>
        <w:widowControl w:val="0"/>
        <w:spacing w:after="0" w:line="240" w:lineRule="auto"/>
        <w:ind w:right="5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356BDF">
        <w:rPr>
          <w:rFonts w:ascii="Times New Roman" w:hAnsi="Times New Roman"/>
          <w:sz w:val="24"/>
          <w:szCs w:val="24"/>
        </w:rPr>
        <w:t>2 – «</w:t>
      </w:r>
      <w:r w:rsidR="00750DAB" w:rsidRPr="00750DAB">
        <w:rPr>
          <w:rFonts w:ascii="Times New Roman" w:hAnsi="Times New Roman"/>
          <w:sz w:val="24"/>
          <w:szCs w:val="24"/>
        </w:rPr>
        <w:t>Мероприятия по развитию физической культуры и спорта</w:t>
      </w:r>
      <w:r w:rsidRPr="00356BDF">
        <w:rPr>
          <w:rFonts w:ascii="Times New Roman" w:hAnsi="Times New Roman"/>
          <w:sz w:val="24"/>
          <w:szCs w:val="24"/>
        </w:rPr>
        <w:t xml:space="preserve">» (далее – </w:t>
      </w:r>
      <w:r>
        <w:rPr>
          <w:rFonts w:ascii="Times New Roman" w:hAnsi="Times New Roman"/>
          <w:sz w:val="24"/>
          <w:szCs w:val="24"/>
        </w:rPr>
        <w:t>Мероприятие</w:t>
      </w:r>
      <w:r w:rsidRPr="00356BDF">
        <w:rPr>
          <w:rFonts w:ascii="Times New Roman" w:hAnsi="Times New Roman"/>
          <w:sz w:val="24"/>
          <w:szCs w:val="24"/>
        </w:rPr>
        <w:t xml:space="preserve"> 2);</w:t>
      </w:r>
    </w:p>
    <w:p w:rsidR="00796E7A" w:rsidRDefault="00796E7A" w:rsidP="00796E7A">
      <w:pPr>
        <w:widowControl w:val="0"/>
        <w:spacing w:after="0" w:line="240" w:lineRule="auto"/>
        <w:ind w:right="5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750DA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– «</w:t>
      </w:r>
      <w:r w:rsidR="00750DAB" w:rsidRPr="00750DAB">
        <w:rPr>
          <w:rFonts w:ascii="Times New Roman" w:hAnsi="Times New Roman"/>
          <w:color w:val="000000"/>
          <w:sz w:val="24"/>
          <w:szCs w:val="24"/>
        </w:rPr>
        <w:t>Организация и проведение праздничных мероприятий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356BDF">
        <w:rPr>
          <w:rFonts w:ascii="Times New Roman" w:hAnsi="Times New Roman"/>
          <w:sz w:val="24"/>
          <w:szCs w:val="24"/>
        </w:rPr>
        <w:t xml:space="preserve">(далее – </w:t>
      </w:r>
      <w:r>
        <w:rPr>
          <w:rFonts w:ascii="Times New Roman" w:hAnsi="Times New Roman"/>
          <w:sz w:val="24"/>
          <w:szCs w:val="24"/>
        </w:rPr>
        <w:t>Мероприятие3</w:t>
      </w:r>
      <w:r w:rsidRPr="00356BDF">
        <w:rPr>
          <w:rFonts w:ascii="Times New Roman" w:hAnsi="Times New Roman"/>
          <w:sz w:val="24"/>
          <w:szCs w:val="24"/>
        </w:rPr>
        <w:t>);</w:t>
      </w:r>
    </w:p>
    <w:p w:rsidR="00750DAB" w:rsidRPr="00356BDF" w:rsidRDefault="00750DAB" w:rsidP="00796E7A">
      <w:pPr>
        <w:widowControl w:val="0"/>
        <w:spacing w:after="0" w:line="240" w:lineRule="auto"/>
        <w:ind w:right="54" w:firstLine="567"/>
        <w:jc w:val="both"/>
        <w:rPr>
          <w:rFonts w:ascii="Times New Roman" w:hAnsi="Times New Roman"/>
          <w:sz w:val="24"/>
          <w:szCs w:val="24"/>
        </w:rPr>
      </w:pPr>
    </w:p>
    <w:p w:rsidR="00796E7A" w:rsidRPr="00356BDF" w:rsidRDefault="00796E7A" w:rsidP="00796E7A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356BDF">
        <w:rPr>
          <w:rFonts w:ascii="Times New Roman" w:eastAsia="Times New Roman" w:hAnsi="Times New Roman"/>
          <w:sz w:val="24"/>
          <w:szCs w:val="24"/>
        </w:rPr>
        <w:t>Данная программа направлена на достижение следующих целей:</w:t>
      </w:r>
    </w:p>
    <w:p w:rsidR="00796E7A" w:rsidRDefault="00796E7A" w:rsidP="00796E7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07306">
        <w:rPr>
          <w:rFonts w:ascii="Times New Roman" w:eastAsia="Times New Roman" w:hAnsi="Times New Roman"/>
          <w:sz w:val="24"/>
          <w:szCs w:val="24"/>
        </w:rPr>
        <w:t>- Обеспечение исполнения в полном объеме и в соответствии с заключенным соглашением пол</w:t>
      </w:r>
      <w:r>
        <w:rPr>
          <w:rFonts w:ascii="Times New Roman" w:eastAsia="Times New Roman" w:hAnsi="Times New Roman"/>
          <w:sz w:val="24"/>
          <w:szCs w:val="24"/>
        </w:rPr>
        <w:t>номочий в области культуры, для:</w:t>
      </w:r>
    </w:p>
    <w:p w:rsidR="00796E7A" w:rsidRPr="00007306" w:rsidRDefault="00796E7A" w:rsidP="00796E7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07306">
        <w:rPr>
          <w:rFonts w:ascii="Times New Roman" w:eastAsia="Times New Roman" w:hAnsi="Times New Roman"/>
          <w:sz w:val="24"/>
          <w:szCs w:val="24"/>
        </w:rPr>
        <w:t xml:space="preserve">улучшение качества жизни граждан, проживающих, работающих на территории поселения, путем расширения услуг в сфере культуры, приобщения жителей к любительскому искусству и ремеслу; </w:t>
      </w:r>
    </w:p>
    <w:p w:rsidR="00796E7A" w:rsidRPr="00007306" w:rsidRDefault="00796E7A" w:rsidP="00796E7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07306">
        <w:rPr>
          <w:rFonts w:ascii="Times New Roman" w:eastAsia="Times New Roman" w:hAnsi="Times New Roman"/>
          <w:sz w:val="24"/>
          <w:szCs w:val="24"/>
        </w:rPr>
        <w:t>- проведение мероприятий к праздничным и памятным датам вне рамок переданных полномочий, а так же сохранение, популяризация и развитие культурного и исторического наследия;</w:t>
      </w:r>
    </w:p>
    <w:p w:rsidR="00796E7A" w:rsidRPr="00ED34E1" w:rsidRDefault="00796E7A" w:rsidP="00796E7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07306">
        <w:rPr>
          <w:rFonts w:ascii="Times New Roman" w:eastAsia="Times New Roman" w:hAnsi="Times New Roman"/>
          <w:sz w:val="24"/>
          <w:szCs w:val="24"/>
        </w:rPr>
        <w:t xml:space="preserve">- создание </w:t>
      </w:r>
      <w:r>
        <w:rPr>
          <w:rFonts w:ascii="Times New Roman" w:eastAsia="Times New Roman" w:hAnsi="Times New Roman"/>
          <w:sz w:val="24"/>
          <w:szCs w:val="24"/>
        </w:rPr>
        <w:t>необходимых условий для  укрепления здоровья населения  путем реализации комплекса мероприятий, направленных на</w:t>
      </w:r>
      <w:r w:rsidRPr="00007306">
        <w:rPr>
          <w:rFonts w:ascii="Times New Roman" w:eastAsia="Times New Roman" w:hAnsi="Times New Roman"/>
          <w:sz w:val="24"/>
          <w:szCs w:val="24"/>
        </w:rPr>
        <w:t>развитие массовой физической культуры и спорта среди населения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796E7A" w:rsidRDefault="00796E7A" w:rsidP="00796E7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р</w:t>
      </w:r>
      <w:r w:rsidRPr="00BA1F07">
        <w:rPr>
          <w:rFonts w:ascii="Times New Roman" w:hAnsi="Times New Roman"/>
          <w:sz w:val="24"/>
          <w:szCs w:val="24"/>
        </w:rPr>
        <w:t xml:space="preserve">еализация программы </w:t>
      </w:r>
      <w:r w:rsidRPr="00BA1F07">
        <w:rPr>
          <w:rFonts w:ascii="Times New Roman" w:hAnsi="Times New Roman"/>
          <w:sz w:val="24"/>
          <w:szCs w:val="24"/>
          <w:lang w:eastAsia="ru-RU"/>
        </w:rPr>
        <w:t xml:space="preserve">«Развитие культуры, физической культуры, спорта и организация  праздничных мероприятий, на территории </w:t>
      </w:r>
      <w:r w:rsidR="00A14DAE">
        <w:rPr>
          <w:rFonts w:ascii="Times New Roman" w:hAnsi="Times New Roman"/>
          <w:sz w:val="24"/>
          <w:szCs w:val="24"/>
          <w:lang w:eastAsia="ru-RU"/>
        </w:rPr>
        <w:t>Глинищевского</w:t>
      </w:r>
      <w:r w:rsidRPr="00BA1F07">
        <w:rPr>
          <w:rFonts w:ascii="Times New Roman" w:hAnsi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hAnsi="Times New Roman"/>
          <w:sz w:val="24"/>
          <w:szCs w:val="24"/>
          <w:lang w:eastAsia="ru-RU"/>
        </w:rPr>
        <w:t>го</w:t>
      </w:r>
      <w:r w:rsidRPr="00BA1F07">
        <w:rPr>
          <w:rFonts w:ascii="Times New Roman" w:hAnsi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hAnsi="Times New Roman"/>
          <w:sz w:val="24"/>
          <w:szCs w:val="24"/>
          <w:lang w:eastAsia="ru-RU"/>
        </w:rPr>
        <w:t>я Брянского муниципального района Брянской области</w:t>
      </w:r>
      <w:r w:rsidRPr="00BA1F07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BA1F07">
        <w:rPr>
          <w:rFonts w:ascii="Times New Roman" w:hAnsi="Times New Roman"/>
          <w:sz w:val="24"/>
          <w:szCs w:val="24"/>
        </w:rPr>
        <w:t xml:space="preserve">направлена на решение важных вопросов местного значения - обеспечение безопасных и благоприятных условий  культурно-досугового обслуживания в  учреждениях культуры и включения культуры в процесс социально – экономических преобразований в качестве одного из элементов стратегии развития поселения. </w:t>
      </w:r>
    </w:p>
    <w:p w:rsidR="00796E7A" w:rsidRDefault="00796E7A" w:rsidP="00750DAB">
      <w:pPr>
        <w:pStyle w:val="a6"/>
        <w:ind w:firstLine="567"/>
        <w:jc w:val="both"/>
        <w:rPr>
          <w:rStyle w:val="a9"/>
          <w:rFonts w:ascii="Times New Roman" w:hAnsi="Times New Roman"/>
          <w:bCs/>
          <w:i w:val="0"/>
          <w:sz w:val="24"/>
          <w:szCs w:val="24"/>
        </w:rPr>
      </w:pPr>
      <w:r w:rsidRPr="00F43DD3">
        <w:rPr>
          <w:rStyle w:val="a9"/>
          <w:rFonts w:ascii="Times New Roman" w:hAnsi="Times New Roman"/>
          <w:bCs/>
          <w:i w:val="0"/>
          <w:sz w:val="24"/>
          <w:szCs w:val="24"/>
        </w:rPr>
        <w:t>В результате</w:t>
      </w:r>
      <w:r>
        <w:rPr>
          <w:rStyle w:val="a9"/>
          <w:rFonts w:ascii="Times New Roman" w:hAnsi="Times New Roman"/>
          <w:bCs/>
          <w:i w:val="0"/>
          <w:sz w:val="24"/>
          <w:szCs w:val="24"/>
        </w:rPr>
        <w:t xml:space="preserve"> проведенных мероприятий за 20</w:t>
      </w:r>
      <w:r w:rsidR="00A14DAE">
        <w:rPr>
          <w:rStyle w:val="a9"/>
          <w:rFonts w:ascii="Times New Roman" w:hAnsi="Times New Roman"/>
          <w:bCs/>
          <w:i w:val="0"/>
          <w:sz w:val="24"/>
          <w:szCs w:val="24"/>
        </w:rPr>
        <w:t>2</w:t>
      </w:r>
      <w:r w:rsidR="00D64DFC">
        <w:rPr>
          <w:rStyle w:val="a9"/>
          <w:rFonts w:ascii="Times New Roman" w:hAnsi="Times New Roman"/>
          <w:bCs/>
          <w:i w:val="0"/>
          <w:sz w:val="24"/>
          <w:szCs w:val="24"/>
        </w:rPr>
        <w:t>2</w:t>
      </w:r>
      <w:r w:rsidR="00750DAB">
        <w:rPr>
          <w:rStyle w:val="a9"/>
          <w:rFonts w:ascii="Times New Roman" w:hAnsi="Times New Roman"/>
          <w:bCs/>
          <w:i w:val="0"/>
          <w:sz w:val="24"/>
          <w:szCs w:val="24"/>
        </w:rPr>
        <w:t xml:space="preserve"> </w:t>
      </w:r>
      <w:r w:rsidRPr="00F43DD3">
        <w:rPr>
          <w:rStyle w:val="a9"/>
          <w:rFonts w:ascii="Times New Roman" w:hAnsi="Times New Roman"/>
          <w:bCs/>
          <w:i w:val="0"/>
          <w:sz w:val="24"/>
          <w:szCs w:val="24"/>
        </w:rPr>
        <w:t>год были осуществлены следующие направления в развитии культуры, физической культуры, спорта и организация праздничных мероприятий, на территории муниципального образования:</w:t>
      </w:r>
    </w:p>
    <w:p w:rsidR="00796E7A" w:rsidRDefault="00796E7A" w:rsidP="00796E7A">
      <w:pPr>
        <w:spacing w:after="0"/>
        <w:rPr>
          <w:rFonts w:ascii="Times New Roman" w:hAnsi="Times New Roman"/>
          <w:b/>
          <w:sz w:val="24"/>
          <w:szCs w:val="24"/>
        </w:rPr>
      </w:pPr>
      <w:r w:rsidRPr="00CE6DB6">
        <w:rPr>
          <w:rFonts w:ascii="Times New Roman" w:hAnsi="Times New Roman"/>
          <w:b/>
          <w:sz w:val="24"/>
          <w:szCs w:val="24"/>
        </w:rPr>
        <w:t>- в сфере развития культуры</w:t>
      </w:r>
    </w:p>
    <w:p w:rsidR="00796E7A" w:rsidRDefault="00796E7A" w:rsidP="00A14DAE">
      <w:pPr>
        <w:spacing w:after="0"/>
        <w:rPr>
          <w:rFonts w:ascii="Times New Roman" w:hAnsi="Times New Roman"/>
          <w:sz w:val="24"/>
          <w:szCs w:val="24"/>
        </w:rPr>
      </w:pPr>
      <w:r w:rsidRPr="00B072A8">
        <w:rPr>
          <w:rFonts w:ascii="Times New Roman" w:hAnsi="Times New Roman"/>
          <w:i/>
          <w:sz w:val="24"/>
          <w:szCs w:val="24"/>
          <w:u w:val="single"/>
        </w:rPr>
        <w:lastRenderedPageBreak/>
        <w:t>для об</w:t>
      </w:r>
      <w:r w:rsidR="00A14DAE" w:rsidRPr="00B072A8">
        <w:rPr>
          <w:rFonts w:ascii="Times New Roman" w:hAnsi="Times New Roman"/>
          <w:i/>
          <w:sz w:val="24"/>
          <w:szCs w:val="24"/>
          <w:u w:val="single"/>
        </w:rPr>
        <w:t xml:space="preserve">еспечения деятельности </w:t>
      </w:r>
      <w:r w:rsidRPr="00B072A8">
        <w:rPr>
          <w:rFonts w:ascii="Times New Roman" w:hAnsi="Times New Roman"/>
          <w:i/>
          <w:sz w:val="24"/>
          <w:szCs w:val="24"/>
          <w:u w:val="single"/>
        </w:rPr>
        <w:t>МБУК «ЦКД Брянского района»</w:t>
      </w:r>
      <w:r w:rsidRPr="00FF625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14DAE">
        <w:rPr>
          <w:rFonts w:ascii="Times New Roman" w:hAnsi="Times New Roman"/>
          <w:sz w:val="24"/>
          <w:szCs w:val="24"/>
        </w:rPr>
        <w:t>Глинищевского</w:t>
      </w:r>
      <w:r w:rsidRPr="00FF625F">
        <w:rPr>
          <w:rFonts w:ascii="Times New Roman" w:hAnsi="Times New Roman"/>
          <w:sz w:val="24"/>
          <w:szCs w:val="24"/>
        </w:rPr>
        <w:t xml:space="preserve"> сельской администрацией обеспечено финансирование в полном объеме запланированных средств, в сумме    </w:t>
      </w:r>
      <w:r w:rsidR="00287448">
        <w:rPr>
          <w:rFonts w:ascii="Times New Roman" w:hAnsi="Times New Roman"/>
          <w:sz w:val="24"/>
          <w:szCs w:val="24"/>
        </w:rPr>
        <w:t>2040,9</w:t>
      </w:r>
      <w:r w:rsidR="00750D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 -</w:t>
      </w:r>
      <w:r w:rsidRPr="00FF625F">
        <w:rPr>
          <w:rFonts w:ascii="Times New Roman" w:hAnsi="Times New Roman"/>
          <w:sz w:val="24"/>
          <w:szCs w:val="24"/>
        </w:rPr>
        <w:t xml:space="preserve"> по переданным полномочиям в сфере культуры, что позволило в течение всего года эффективно</w:t>
      </w:r>
      <w:r>
        <w:rPr>
          <w:rFonts w:ascii="Times New Roman" w:hAnsi="Times New Roman"/>
          <w:sz w:val="24"/>
          <w:szCs w:val="24"/>
        </w:rPr>
        <w:t xml:space="preserve"> функционировать сек</w:t>
      </w:r>
      <w:r w:rsidR="00B072A8">
        <w:rPr>
          <w:rFonts w:ascii="Times New Roman" w:hAnsi="Times New Roman"/>
          <w:sz w:val="24"/>
          <w:szCs w:val="24"/>
        </w:rPr>
        <w:t xml:space="preserve">тору культуры и досуга, </w:t>
      </w:r>
      <w:r w:rsidRPr="00A8231A">
        <w:rPr>
          <w:rFonts w:ascii="Times New Roman" w:hAnsi="Times New Roman"/>
          <w:sz w:val="24"/>
          <w:szCs w:val="24"/>
        </w:rPr>
        <w:t>разви</w:t>
      </w:r>
      <w:r w:rsidR="00B072A8">
        <w:rPr>
          <w:rFonts w:ascii="Times New Roman" w:hAnsi="Times New Roman"/>
          <w:sz w:val="24"/>
          <w:szCs w:val="24"/>
        </w:rPr>
        <w:t>вать</w:t>
      </w:r>
      <w:r w:rsidRPr="00A8231A">
        <w:rPr>
          <w:rFonts w:ascii="Times New Roman" w:hAnsi="Times New Roman"/>
          <w:sz w:val="24"/>
          <w:szCs w:val="24"/>
        </w:rPr>
        <w:t xml:space="preserve"> и укрепл</w:t>
      </w:r>
      <w:r w:rsidR="00B072A8">
        <w:rPr>
          <w:rFonts w:ascii="Times New Roman" w:hAnsi="Times New Roman"/>
          <w:sz w:val="24"/>
          <w:szCs w:val="24"/>
        </w:rPr>
        <w:t>ять</w:t>
      </w:r>
      <w:r w:rsidRPr="00A8231A">
        <w:rPr>
          <w:rFonts w:ascii="Times New Roman" w:hAnsi="Times New Roman"/>
          <w:sz w:val="24"/>
          <w:szCs w:val="24"/>
        </w:rPr>
        <w:t xml:space="preserve"> материально-техническ</w:t>
      </w:r>
      <w:r w:rsidR="00B072A8">
        <w:rPr>
          <w:rFonts w:ascii="Times New Roman" w:hAnsi="Times New Roman"/>
          <w:sz w:val="24"/>
          <w:szCs w:val="24"/>
        </w:rPr>
        <w:t>ую</w:t>
      </w:r>
      <w:r w:rsidRPr="00A8231A">
        <w:rPr>
          <w:rFonts w:ascii="Times New Roman" w:hAnsi="Times New Roman"/>
          <w:sz w:val="24"/>
          <w:szCs w:val="24"/>
        </w:rPr>
        <w:t xml:space="preserve"> баз</w:t>
      </w:r>
      <w:r w:rsidR="00B072A8">
        <w:rPr>
          <w:rFonts w:ascii="Times New Roman" w:hAnsi="Times New Roman"/>
          <w:sz w:val="24"/>
          <w:szCs w:val="24"/>
        </w:rPr>
        <w:t>у</w:t>
      </w:r>
      <w:r w:rsidRPr="00A8231A">
        <w:rPr>
          <w:rFonts w:ascii="Times New Roman" w:hAnsi="Times New Roman"/>
          <w:sz w:val="24"/>
          <w:szCs w:val="24"/>
        </w:rPr>
        <w:t xml:space="preserve"> муниципальных учреждений</w:t>
      </w:r>
      <w:r>
        <w:rPr>
          <w:rFonts w:ascii="Times New Roman" w:hAnsi="Times New Roman"/>
          <w:sz w:val="24"/>
          <w:szCs w:val="24"/>
        </w:rPr>
        <w:t>.</w:t>
      </w:r>
    </w:p>
    <w:p w:rsidR="00B072A8" w:rsidRDefault="00B072A8" w:rsidP="00A14DAE">
      <w:pPr>
        <w:spacing w:after="0"/>
        <w:rPr>
          <w:rFonts w:ascii="Times New Roman" w:hAnsi="Times New Roman"/>
          <w:sz w:val="24"/>
          <w:szCs w:val="24"/>
        </w:rPr>
      </w:pPr>
    </w:p>
    <w:p w:rsidR="00B072A8" w:rsidRDefault="00B072A8" w:rsidP="00A14DA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в сфере физической культуры и спорта</w:t>
      </w:r>
    </w:p>
    <w:p w:rsidR="00B072A8" w:rsidRDefault="00B072A8" w:rsidP="00A14DA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072A8" w:rsidRPr="00B072A8" w:rsidRDefault="00B072A8" w:rsidP="00B072A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по м</w:t>
      </w:r>
      <w:r w:rsidRPr="00B072A8">
        <w:rPr>
          <w:rFonts w:ascii="Times New Roman" w:hAnsi="Times New Roman"/>
          <w:i/>
          <w:sz w:val="24"/>
          <w:szCs w:val="24"/>
          <w:u w:val="single"/>
        </w:rPr>
        <w:t>ероприяти</w:t>
      </w:r>
      <w:r>
        <w:rPr>
          <w:rFonts w:ascii="Times New Roman" w:hAnsi="Times New Roman"/>
          <w:i/>
          <w:sz w:val="24"/>
          <w:szCs w:val="24"/>
          <w:u w:val="single"/>
        </w:rPr>
        <w:t>ю</w:t>
      </w:r>
      <w:r w:rsidRPr="00B072A8">
        <w:rPr>
          <w:rFonts w:ascii="Times New Roman" w:hAnsi="Times New Roman"/>
          <w:i/>
          <w:sz w:val="24"/>
          <w:szCs w:val="24"/>
          <w:u w:val="single"/>
        </w:rPr>
        <w:t xml:space="preserve"> по развитию физической культуры и спорта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Глинищевской сельской администрацией было обеспечена организация спортивных мероприятий в сумме </w:t>
      </w:r>
      <w:r w:rsidR="00287448">
        <w:rPr>
          <w:rFonts w:ascii="Times New Roman" w:hAnsi="Times New Roman"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</w:t>
      </w:r>
    </w:p>
    <w:p w:rsidR="00796E7A" w:rsidRDefault="00796E7A" w:rsidP="00796E7A">
      <w:pPr>
        <w:tabs>
          <w:tab w:val="left" w:pos="851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>по мероприятию</w:t>
      </w:r>
      <w:r w:rsidRPr="00175D0B">
        <w:rPr>
          <w:rFonts w:ascii="Times New Roman" w:hAnsi="Times New Roman"/>
          <w:i/>
          <w:sz w:val="24"/>
          <w:szCs w:val="24"/>
          <w:u w:val="single"/>
        </w:rPr>
        <w:t xml:space="preserve"> организаци</w:t>
      </w:r>
      <w:r>
        <w:rPr>
          <w:rFonts w:ascii="Times New Roman" w:hAnsi="Times New Roman"/>
          <w:i/>
          <w:sz w:val="24"/>
          <w:szCs w:val="24"/>
          <w:u w:val="single"/>
        </w:rPr>
        <w:t>я и проведение</w:t>
      </w:r>
      <w:r w:rsidRPr="00175D0B">
        <w:rPr>
          <w:rFonts w:ascii="Times New Roman" w:hAnsi="Times New Roman"/>
          <w:i/>
          <w:sz w:val="24"/>
          <w:szCs w:val="24"/>
          <w:u w:val="single"/>
        </w:rPr>
        <w:t xml:space="preserve"> праздничных </w:t>
      </w:r>
      <w:r w:rsidRPr="00D369EE">
        <w:rPr>
          <w:rFonts w:ascii="Times New Roman" w:hAnsi="Times New Roman"/>
          <w:i/>
          <w:sz w:val="24"/>
          <w:szCs w:val="24"/>
          <w:u w:val="single"/>
        </w:rPr>
        <w:t>мероприятий</w:t>
      </w:r>
      <w:r w:rsidR="002874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D369EE">
        <w:rPr>
          <w:rFonts w:ascii="Times New Roman" w:hAnsi="Times New Roman"/>
          <w:sz w:val="24"/>
          <w:szCs w:val="24"/>
        </w:rPr>
        <w:t>риобрет</w:t>
      </w:r>
      <w:r>
        <w:rPr>
          <w:rFonts w:ascii="Times New Roman" w:hAnsi="Times New Roman"/>
          <w:sz w:val="24"/>
          <w:szCs w:val="24"/>
        </w:rPr>
        <w:t>ались</w:t>
      </w:r>
      <w:r w:rsidRPr="00D369EE">
        <w:rPr>
          <w:rFonts w:ascii="Times New Roman" w:hAnsi="Times New Roman"/>
          <w:sz w:val="24"/>
          <w:szCs w:val="24"/>
        </w:rPr>
        <w:t xml:space="preserve"> венк</w:t>
      </w:r>
      <w:r>
        <w:rPr>
          <w:rFonts w:ascii="Times New Roman" w:hAnsi="Times New Roman"/>
          <w:sz w:val="24"/>
          <w:szCs w:val="24"/>
        </w:rPr>
        <w:t>и</w:t>
      </w:r>
      <w:r w:rsidRPr="00D369EE">
        <w:rPr>
          <w:rFonts w:ascii="Times New Roman" w:hAnsi="Times New Roman"/>
          <w:sz w:val="24"/>
          <w:szCs w:val="24"/>
        </w:rPr>
        <w:t>, цвет</w:t>
      </w:r>
      <w:r>
        <w:rPr>
          <w:rFonts w:ascii="Times New Roman" w:hAnsi="Times New Roman"/>
          <w:sz w:val="24"/>
          <w:szCs w:val="24"/>
        </w:rPr>
        <w:t>ы</w:t>
      </w:r>
      <w:r w:rsidRPr="00D369EE">
        <w:rPr>
          <w:rFonts w:ascii="Times New Roman" w:hAnsi="Times New Roman"/>
          <w:sz w:val="24"/>
          <w:szCs w:val="24"/>
        </w:rPr>
        <w:t xml:space="preserve"> для возложения</w:t>
      </w:r>
      <w:r>
        <w:rPr>
          <w:rFonts w:ascii="Times New Roman" w:hAnsi="Times New Roman"/>
          <w:sz w:val="24"/>
          <w:szCs w:val="24"/>
        </w:rPr>
        <w:t xml:space="preserve"> на памятники при</w:t>
      </w:r>
      <w:r w:rsidRPr="00D369EE">
        <w:rPr>
          <w:rFonts w:ascii="Times New Roman" w:hAnsi="Times New Roman"/>
          <w:sz w:val="24"/>
          <w:szCs w:val="24"/>
        </w:rPr>
        <w:t xml:space="preserve"> проведени</w:t>
      </w:r>
      <w:r>
        <w:rPr>
          <w:rFonts w:ascii="Times New Roman" w:hAnsi="Times New Roman"/>
          <w:sz w:val="24"/>
          <w:szCs w:val="24"/>
        </w:rPr>
        <w:t>и</w:t>
      </w:r>
      <w:r w:rsidRPr="00D369EE">
        <w:rPr>
          <w:rFonts w:ascii="Times New Roman" w:hAnsi="Times New Roman"/>
          <w:sz w:val="24"/>
          <w:szCs w:val="24"/>
        </w:rPr>
        <w:t xml:space="preserve"> мероприятий к 9 мая «День Победы», к</w:t>
      </w:r>
      <w:r w:rsidR="00287448">
        <w:rPr>
          <w:rFonts w:ascii="Times New Roman" w:hAnsi="Times New Roman"/>
          <w:sz w:val="24"/>
          <w:szCs w:val="24"/>
        </w:rPr>
        <w:t>о</w:t>
      </w:r>
      <w:r w:rsidRPr="00D369EE">
        <w:rPr>
          <w:rFonts w:ascii="Times New Roman" w:hAnsi="Times New Roman"/>
          <w:sz w:val="24"/>
          <w:szCs w:val="24"/>
        </w:rPr>
        <w:t xml:space="preserve"> Дню освобождения </w:t>
      </w:r>
      <w:proofErr w:type="spellStart"/>
      <w:r w:rsidRPr="00D369EE">
        <w:rPr>
          <w:rFonts w:ascii="Times New Roman" w:hAnsi="Times New Roman"/>
          <w:sz w:val="24"/>
          <w:szCs w:val="24"/>
        </w:rPr>
        <w:t>Брянщины</w:t>
      </w:r>
      <w:proofErr w:type="spellEnd"/>
      <w:r w:rsidRPr="00D369EE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немецко-фашистских захватчиков и другим датам,</w:t>
      </w:r>
      <w:r w:rsidRPr="00D369EE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 xml:space="preserve">риобретались </w:t>
      </w:r>
      <w:r w:rsidRPr="00D369EE">
        <w:rPr>
          <w:rFonts w:ascii="Times New Roman" w:hAnsi="Times New Roman"/>
          <w:sz w:val="24"/>
          <w:szCs w:val="24"/>
        </w:rPr>
        <w:t>подарк</w:t>
      </w:r>
      <w:r>
        <w:rPr>
          <w:rFonts w:ascii="Times New Roman" w:hAnsi="Times New Roman"/>
          <w:sz w:val="24"/>
          <w:szCs w:val="24"/>
        </w:rPr>
        <w:t>и</w:t>
      </w:r>
      <w:r w:rsidRPr="00D369EE">
        <w:rPr>
          <w:rFonts w:ascii="Times New Roman" w:hAnsi="Times New Roman"/>
          <w:sz w:val="24"/>
          <w:szCs w:val="24"/>
        </w:rPr>
        <w:t xml:space="preserve"> к праздничным, юбилейным и памятным датам</w:t>
      </w:r>
      <w:r w:rsidR="00B072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ветеранам</w:t>
      </w:r>
      <w:r w:rsidRPr="00D369EE">
        <w:rPr>
          <w:rFonts w:ascii="Times New Roman" w:hAnsi="Times New Roman"/>
          <w:sz w:val="24"/>
          <w:szCs w:val="24"/>
        </w:rPr>
        <w:t>,</w:t>
      </w:r>
      <w:r w:rsidR="00B072A8">
        <w:rPr>
          <w:rFonts w:ascii="Times New Roman" w:hAnsi="Times New Roman"/>
          <w:sz w:val="24"/>
          <w:szCs w:val="24"/>
        </w:rPr>
        <w:t xml:space="preserve"> семьям, прожившим в браке 50 </w:t>
      </w:r>
      <w:r w:rsidR="00287448">
        <w:rPr>
          <w:rFonts w:ascii="Times New Roman" w:hAnsi="Times New Roman"/>
          <w:sz w:val="24"/>
          <w:szCs w:val="24"/>
        </w:rPr>
        <w:t>л</w:t>
      </w:r>
      <w:r w:rsidR="00B072A8">
        <w:rPr>
          <w:rFonts w:ascii="Times New Roman" w:hAnsi="Times New Roman"/>
          <w:sz w:val="24"/>
          <w:szCs w:val="24"/>
        </w:rPr>
        <w:t>ет</w:t>
      </w:r>
      <w:r w:rsidR="00287448">
        <w:rPr>
          <w:rFonts w:ascii="Times New Roman" w:hAnsi="Times New Roman"/>
          <w:sz w:val="24"/>
          <w:szCs w:val="24"/>
        </w:rPr>
        <w:t>, проведение праздника «День поселения».</w:t>
      </w:r>
      <w:proofErr w:type="gramEnd"/>
      <w:r w:rsidR="00287448">
        <w:rPr>
          <w:rFonts w:ascii="Times New Roman" w:hAnsi="Times New Roman"/>
          <w:sz w:val="24"/>
          <w:szCs w:val="24"/>
        </w:rPr>
        <w:t xml:space="preserve"> </w:t>
      </w:r>
      <w:r w:rsidRPr="00356B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Расходы</w:t>
      </w:r>
      <w:r w:rsidR="00B072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данное мероприятие</w:t>
      </w:r>
      <w:r w:rsidR="00B072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56BDF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составили</w:t>
      </w:r>
      <w:r w:rsidR="00B072A8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B15E68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0,00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тыс. руб.</w:t>
      </w:r>
    </w:p>
    <w:p w:rsidR="00796E7A" w:rsidRDefault="00796E7A" w:rsidP="00796E7A">
      <w:pPr>
        <w:autoSpaceDE w:val="0"/>
        <w:autoSpaceDN w:val="0"/>
        <w:spacing w:after="0" w:line="240" w:lineRule="auto"/>
        <w:ind w:right="198"/>
        <w:jc w:val="both"/>
        <w:rPr>
          <w:rStyle w:val="a9"/>
          <w:rFonts w:ascii="Times New Roman" w:hAnsi="Times New Roman"/>
          <w:bCs/>
          <w:i w:val="0"/>
          <w:sz w:val="24"/>
          <w:szCs w:val="24"/>
        </w:rPr>
      </w:pPr>
    </w:p>
    <w:p w:rsidR="00796E7A" w:rsidRPr="0088750A" w:rsidRDefault="00796E7A" w:rsidP="00796E7A">
      <w:pPr>
        <w:autoSpaceDE w:val="0"/>
        <w:autoSpaceDN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</w:p>
    <w:p w:rsidR="00796E7A" w:rsidRDefault="00796E7A" w:rsidP="00796E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56BDF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2.  Сведения</w:t>
      </w:r>
      <w:r w:rsidRPr="00356BD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об </w:t>
      </w:r>
      <w:proofErr w:type="gramStart"/>
      <w:r w:rsidRPr="00356BDF">
        <w:rPr>
          <w:rFonts w:ascii="Times New Roman" w:eastAsia="Times New Roman" w:hAnsi="Times New Roman"/>
          <w:b/>
          <w:sz w:val="24"/>
          <w:szCs w:val="24"/>
          <w:lang w:eastAsia="ar-SA"/>
        </w:rPr>
        <w:t>и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спользовании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финансовых средств</w:t>
      </w:r>
      <w:r w:rsidRPr="00356BD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и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факторах</w:t>
      </w:r>
    </w:p>
    <w:p w:rsidR="00796E7A" w:rsidRDefault="00796E7A" w:rsidP="00796E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повлиявших навыполнение мероприятий муниципальной программы</w:t>
      </w:r>
    </w:p>
    <w:p w:rsidR="00796E7A" w:rsidRPr="00356BDF" w:rsidRDefault="00796E7A" w:rsidP="00796E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6E7A" w:rsidRPr="00356BDF" w:rsidRDefault="00796E7A" w:rsidP="00796E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6BDF">
        <w:rPr>
          <w:rFonts w:ascii="Times New Roman" w:eastAsia="Times New Roman" w:hAnsi="Times New Roman"/>
          <w:sz w:val="24"/>
          <w:szCs w:val="24"/>
          <w:lang w:eastAsia="ru-RU"/>
        </w:rPr>
        <w:t>Объем средств на реализаци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 муниципальной программы в 20</w:t>
      </w:r>
      <w:r w:rsidR="00A14DA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8744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56BD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за счет средств бюджета поселения по плану составил </w:t>
      </w:r>
      <w:r w:rsidR="00B15E68">
        <w:rPr>
          <w:rFonts w:ascii="Times New Roman" w:eastAsia="Times New Roman" w:hAnsi="Times New Roman"/>
          <w:sz w:val="24"/>
          <w:szCs w:val="24"/>
          <w:lang w:eastAsia="ru-RU"/>
        </w:rPr>
        <w:t>2040,9</w:t>
      </w:r>
      <w:r w:rsidRPr="00356BD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фактически израсходовано – </w:t>
      </w:r>
      <w:r w:rsidR="00B15E68">
        <w:rPr>
          <w:rFonts w:ascii="Times New Roman" w:eastAsia="Times New Roman" w:hAnsi="Times New Roman"/>
          <w:sz w:val="24"/>
          <w:szCs w:val="24"/>
          <w:lang w:eastAsia="ru-RU"/>
        </w:rPr>
        <w:t>2040,9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 (</w:t>
      </w:r>
      <w:r w:rsidR="00287448">
        <w:rPr>
          <w:rFonts w:ascii="Times New Roman" w:eastAsia="Times New Roman" w:hAnsi="Times New Roman"/>
          <w:sz w:val="24"/>
          <w:szCs w:val="24"/>
          <w:lang w:eastAsia="ru-RU"/>
        </w:rPr>
        <w:t>100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6BDF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мероприятие выполнено</w:t>
      </w:r>
      <w:r w:rsidRPr="00356BDF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796E7A" w:rsidRPr="00356BDF" w:rsidRDefault="00796E7A" w:rsidP="00796E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6BDF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Мероприятию</w:t>
      </w:r>
      <w:r w:rsidRPr="00356BDF">
        <w:rPr>
          <w:rFonts w:ascii="Times New Roman" w:hAnsi="Times New Roman"/>
          <w:sz w:val="24"/>
          <w:szCs w:val="24"/>
        </w:rPr>
        <w:t xml:space="preserve"> 1 – «</w:t>
      </w:r>
      <w:r w:rsidRPr="00F815B8">
        <w:rPr>
          <w:rFonts w:ascii="Times New Roman" w:hAnsi="Times New Roman"/>
          <w:sz w:val="24"/>
          <w:szCs w:val="24"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</w:t>
      </w:r>
      <w:r w:rsidRPr="00356BDF">
        <w:rPr>
          <w:rFonts w:ascii="Times New Roman" w:hAnsi="Times New Roman"/>
          <w:sz w:val="24"/>
          <w:szCs w:val="24"/>
        </w:rPr>
        <w:t xml:space="preserve">» </w:t>
      </w:r>
      <w:r w:rsidRPr="00356BDF">
        <w:rPr>
          <w:rFonts w:ascii="Times New Roman" w:eastAsia="Times New Roman" w:hAnsi="Times New Roman"/>
          <w:sz w:val="24"/>
          <w:szCs w:val="24"/>
          <w:lang w:eastAsia="ru-RU"/>
        </w:rPr>
        <w:t xml:space="preserve">за счет средств бюджета поселения по плану составил </w:t>
      </w:r>
      <w:r w:rsidR="00287448">
        <w:rPr>
          <w:rFonts w:ascii="Times New Roman" w:eastAsia="Times New Roman" w:hAnsi="Times New Roman"/>
          <w:sz w:val="24"/>
          <w:szCs w:val="24"/>
          <w:lang w:eastAsia="ru-RU"/>
        </w:rPr>
        <w:t>2040,9</w:t>
      </w:r>
      <w:r w:rsidR="00B072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6BDF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руб., фактически израсходовано – </w:t>
      </w:r>
      <w:r w:rsidR="00287448">
        <w:rPr>
          <w:rFonts w:ascii="Times New Roman" w:eastAsia="Times New Roman" w:hAnsi="Times New Roman"/>
          <w:sz w:val="24"/>
          <w:szCs w:val="24"/>
          <w:lang w:eastAsia="ru-RU"/>
        </w:rPr>
        <w:t>2040,9</w:t>
      </w:r>
      <w:r w:rsidRPr="00356BD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 (</w:t>
      </w:r>
      <w:r w:rsidR="00B072A8">
        <w:rPr>
          <w:rFonts w:ascii="Times New Roman" w:eastAsia="Times New Roman" w:hAnsi="Times New Roman"/>
          <w:sz w:val="24"/>
          <w:szCs w:val="24"/>
          <w:lang w:eastAsia="ru-RU"/>
        </w:rPr>
        <w:t>100</w:t>
      </w:r>
      <w:r w:rsidRPr="00356BDF">
        <w:rPr>
          <w:rFonts w:ascii="Times New Roman" w:eastAsia="Times New Roman" w:hAnsi="Times New Roman"/>
          <w:sz w:val="24"/>
          <w:szCs w:val="24"/>
          <w:lang w:eastAsia="ru-RU"/>
        </w:rPr>
        <w:t xml:space="preserve"> %</w:t>
      </w:r>
      <w:r w:rsidRPr="00846F51">
        <w:rPr>
          <w:rFonts w:ascii="Times New Roman" w:eastAsia="Times New Roman" w:hAnsi="Times New Roman"/>
          <w:sz w:val="24"/>
          <w:szCs w:val="24"/>
          <w:lang w:eastAsia="ru-RU"/>
        </w:rPr>
        <w:t>- мероприятие выполнено</w:t>
      </w:r>
      <w:r w:rsidRPr="00356BDF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796E7A" w:rsidRDefault="00796E7A" w:rsidP="00796E7A">
      <w:pPr>
        <w:widowControl w:val="0"/>
        <w:spacing w:after="0" w:line="240" w:lineRule="auto"/>
        <w:ind w:right="54" w:firstLine="567"/>
        <w:jc w:val="both"/>
        <w:rPr>
          <w:rFonts w:ascii="Times New Roman" w:hAnsi="Times New Roman"/>
          <w:sz w:val="24"/>
          <w:szCs w:val="24"/>
        </w:rPr>
      </w:pPr>
      <w:r w:rsidRPr="00356BDF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Мероприятию</w:t>
      </w:r>
      <w:r w:rsidRPr="00356BDF">
        <w:rPr>
          <w:rFonts w:ascii="Times New Roman" w:hAnsi="Times New Roman"/>
          <w:sz w:val="24"/>
          <w:szCs w:val="24"/>
        </w:rPr>
        <w:t xml:space="preserve"> 2 – «</w:t>
      </w:r>
      <w:r w:rsidR="00B072A8" w:rsidRPr="00750DAB">
        <w:rPr>
          <w:rFonts w:ascii="Times New Roman" w:hAnsi="Times New Roman"/>
          <w:sz w:val="24"/>
          <w:szCs w:val="24"/>
        </w:rPr>
        <w:t>Мероприятия по развитию физической культуры и спорта</w:t>
      </w:r>
      <w:r w:rsidRPr="00356BDF">
        <w:rPr>
          <w:rFonts w:ascii="Times New Roman" w:hAnsi="Times New Roman"/>
          <w:sz w:val="24"/>
          <w:szCs w:val="24"/>
        </w:rPr>
        <w:t xml:space="preserve">» за счет средств бюджета поселения по плану составил </w:t>
      </w:r>
      <w:r w:rsidR="00287448">
        <w:rPr>
          <w:rFonts w:ascii="Times New Roman" w:hAnsi="Times New Roman"/>
          <w:sz w:val="24"/>
          <w:szCs w:val="24"/>
        </w:rPr>
        <w:t>0,00</w:t>
      </w:r>
      <w:r w:rsidRPr="00356BDF">
        <w:rPr>
          <w:rFonts w:ascii="Times New Roman" w:hAnsi="Times New Roman"/>
          <w:sz w:val="24"/>
          <w:szCs w:val="24"/>
        </w:rPr>
        <w:t xml:space="preserve"> тыс. руб., фактически израсходовано – </w:t>
      </w:r>
      <w:r w:rsidR="00287448">
        <w:rPr>
          <w:rFonts w:ascii="Times New Roman" w:hAnsi="Times New Roman"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 xml:space="preserve"> тыс. руб. (</w:t>
      </w:r>
      <w:r w:rsidRPr="00846F51">
        <w:rPr>
          <w:rFonts w:ascii="Times New Roman" w:hAnsi="Times New Roman"/>
          <w:sz w:val="24"/>
          <w:szCs w:val="24"/>
        </w:rPr>
        <w:t xml:space="preserve">мероприятие </w:t>
      </w:r>
      <w:r w:rsidR="00287448">
        <w:rPr>
          <w:rFonts w:ascii="Times New Roman" w:hAnsi="Times New Roman"/>
          <w:sz w:val="24"/>
          <w:szCs w:val="24"/>
        </w:rPr>
        <w:t xml:space="preserve">не </w:t>
      </w:r>
      <w:r w:rsidRPr="00846F51">
        <w:rPr>
          <w:rFonts w:ascii="Times New Roman" w:hAnsi="Times New Roman"/>
          <w:sz w:val="24"/>
          <w:szCs w:val="24"/>
        </w:rPr>
        <w:t>выпол</w:t>
      </w:r>
      <w:r w:rsidR="00287448">
        <w:rPr>
          <w:rFonts w:ascii="Times New Roman" w:hAnsi="Times New Roman"/>
          <w:sz w:val="24"/>
          <w:szCs w:val="24"/>
        </w:rPr>
        <w:t>нялось</w:t>
      </w:r>
      <w:r w:rsidRPr="00356BDF">
        <w:rPr>
          <w:rFonts w:ascii="Times New Roman" w:hAnsi="Times New Roman"/>
          <w:sz w:val="24"/>
          <w:szCs w:val="24"/>
        </w:rPr>
        <w:t>).</w:t>
      </w:r>
    </w:p>
    <w:p w:rsidR="00796E7A" w:rsidRDefault="00CE628B" w:rsidP="00796E7A">
      <w:pPr>
        <w:widowControl w:val="0"/>
        <w:spacing w:after="0" w:line="240" w:lineRule="auto"/>
        <w:ind w:right="5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Мероприятию 3</w:t>
      </w:r>
      <w:r w:rsidR="00796E7A">
        <w:rPr>
          <w:rFonts w:ascii="Times New Roman" w:hAnsi="Times New Roman"/>
          <w:sz w:val="24"/>
          <w:szCs w:val="24"/>
        </w:rPr>
        <w:t xml:space="preserve"> – «</w:t>
      </w:r>
      <w:r w:rsidR="00B072A8" w:rsidRPr="00750DAB">
        <w:rPr>
          <w:rFonts w:ascii="Times New Roman" w:hAnsi="Times New Roman"/>
          <w:color w:val="000000"/>
          <w:sz w:val="24"/>
          <w:szCs w:val="24"/>
        </w:rPr>
        <w:t>Организация и проведение праздничных мероприятий</w:t>
      </w:r>
      <w:r w:rsidR="00796E7A">
        <w:rPr>
          <w:rFonts w:ascii="Times New Roman" w:hAnsi="Times New Roman"/>
          <w:sz w:val="24"/>
          <w:szCs w:val="24"/>
        </w:rPr>
        <w:t xml:space="preserve">» </w:t>
      </w:r>
      <w:r w:rsidR="00796E7A" w:rsidRPr="00356BDF">
        <w:rPr>
          <w:rFonts w:ascii="Times New Roman" w:hAnsi="Times New Roman"/>
          <w:sz w:val="24"/>
          <w:szCs w:val="24"/>
        </w:rPr>
        <w:t xml:space="preserve">за счет средств бюджета поселения по плану составил </w:t>
      </w:r>
      <w:r w:rsidR="00B15E68">
        <w:rPr>
          <w:rFonts w:ascii="Times New Roman" w:hAnsi="Times New Roman"/>
          <w:sz w:val="24"/>
          <w:szCs w:val="24"/>
        </w:rPr>
        <w:t>0,00</w:t>
      </w:r>
      <w:r w:rsidR="00796E7A" w:rsidRPr="00356BDF">
        <w:rPr>
          <w:rFonts w:ascii="Times New Roman" w:hAnsi="Times New Roman"/>
          <w:sz w:val="24"/>
          <w:szCs w:val="24"/>
        </w:rPr>
        <w:t xml:space="preserve"> тыс. руб., фактически израсходовано – </w:t>
      </w:r>
      <w:r w:rsidR="00B15E68">
        <w:rPr>
          <w:rFonts w:ascii="Times New Roman" w:hAnsi="Times New Roman"/>
          <w:sz w:val="24"/>
          <w:szCs w:val="24"/>
        </w:rPr>
        <w:t>0,00</w:t>
      </w:r>
      <w:r w:rsidR="00796E7A" w:rsidRPr="00356BDF">
        <w:rPr>
          <w:rFonts w:ascii="Times New Roman" w:hAnsi="Times New Roman"/>
          <w:sz w:val="24"/>
          <w:szCs w:val="24"/>
        </w:rPr>
        <w:t xml:space="preserve"> тыс. руб. (</w:t>
      </w:r>
      <w:r w:rsidR="00796E7A" w:rsidRPr="00846F51">
        <w:rPr>
          <w:rFonts w:ascii="Times New Roman" w:hAnsi="Times New Roman"/>
          <w:sz w:val="24"/>
          <w:szCs w:val="24"/>
        </w:rPr>
        <w:t xml:space="preserve">мероприятие </w:t>
      </w:r>
      <w:r w:rsidR="00B15E68">
        <w:rPr>
          <w:rFonts w:ascii="Times New Roman" w:hAnsi="Times New Roman"/>
          <w:sz w:val="24"/>
          <w:szCs w:val="24"/>
        </w:rPr>
        <w:t xml:space="preserve">не </w:t>
      </w:r>
      <w:r w:rsidR="00796E7A" w:rsidRPr="00846F51">
        <w:rPr>
          <w:rFonts w:ascii="Times New Roman" w:hAnsi="Times New Roman"/>
          <w:sz w:val="24"/>
          <w:szCs w:val="24"/>
        </w:rPr>
        <w:t>выполн</w:t>
      </w:r>
      <w:r w:rsidR="00B15E68">
        <w:rPr>
          <w:rFonts w:ascii="Times New Roman" w:hAnsi="Times New Roman"/>
          <w:sz w:val="24"/>
          <w:szCs w:val="24"/>
        </w:rPr>
        <w:t>ялось</w:t>
      </w:r>
      <w:r w:rsidR="00796E7A" w:rsidRPr="00356BDF">
        <w:rPr>
          <w:rFonts w:ascii="Times New Roman" w:hAnsi="Times New Roman"/>
          <w:sz w:val="24"/>
          <w:szCs w:val="24"/>
        </w:rPr>
        <w:t>).</w:t>
      </w:r>
    </w:p>
    <w:p w:rsidR="00796E7A" w:rsidRDefault="00796E7A" w:rsidP="00645CF3">
      <w:pPr>
        <w:pStyle w:val="a6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673AD9">
        <w:rPr>
          <w:rFonts w:ascii="Times New Roman" w:hAnsi="Times New Roman"/>
          <w:sz w:val="24"/>
          <w:szCs w:val="24"/>
          <w:lang w:eastAsia="ru-RU"/>
        </w:rPr>
        <w:t xml:space="preserve">собых факторов повлиявших на ход реализации муниципальной программы не </w:t>
      </w:r>
    </w:p>
    <w:p w:rsidR="00796E7A" w:rsidRDefault="00796E7A" w:rsidP="00796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673AD9">
        <w:rPr>
          <w:rFonts w:ascii="Times New Roman" w:hAnsi="Times New Roman"/>
          <w:sz w:val="24"/>
          <w:szCs w:val="24"/>
          <w:lang w:eastAsia="ru-RU"/>
        </w:rPr>
        <w:t>мелось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96E7A" w:rsidRDefault="00796E7A" w:rsidP="00645C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</w:pPr>
      <w:r w:rsidRPr="00673AD9"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 xml:space="preserve">Оценка исполнения бюджетных ассигнований за счет всех источников финансирования приведена в </w:t>
      </w:r>
      <w:r w:rsidRPr="00673AD9">
        <w:rPr>
          <w:rFonts w:ascii="Times New Roman" w:eastAsia="Arial Unicode MS" w:hAnsi="Times New Roman"/>
          <w:color w:val="493DEB"/>
          <w:kern w:val="1"/>
          <w:sz w:val="24"/>
          <w:szCs w:val="24"/>
          <w:lang w:eastAsia="ru-RU"/>
        </w:rPr>
        <w:t>Приложении 1</w:t>
      </w:r>
      <w:r w:rsidRPr="00673AD9"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 xml:space="preserve"> к настоящему отчету и составляет по проценту исполнения запланированных бюджетных ассигнований </w:t>
      </w:r>
      <w:r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  <w:t xml:space="preserve">– </w:t>
      </w:r>
      <w:r w:rsidR="00645CF3"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  <w:t>99,7</w:t>
      </w:r>
      <w:r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  <w:t xml:space="preserve"> %</w:t>
      </w:r>
      <w:r w:rsidRPr="00356BDF"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  <w:t>.</w:t>
      </w:r>
    </w:p>
    <w:p w:rsidR="00796E7A" w:rsidRPr="001F11C5" w:rsidRDefault="00796E7A" w:rsidP="00796E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</w:pPr>
    </w:p>
    <w:p w:rsidR="00796E7A" w:rsidRPr="00356BDF" w:rsidRDefault="00796E7A" w:rsidP="00796E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65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3.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внесенных изменениях в муниципальную программу</w:t>
      </w:r>
    </w:p>
    <w:p w:rsidR="00796E7A" w:rsidRPr="00FA58DF" w:rsidRDefault="00796E7A" w:rsidP="00796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CE628B" w:rsidRDefault="00CE628B" w:rsidP="00645CF3">
      <w:pPr>
        <w:pStyle w:val="1"/>
        <w:ind w:firstLine="567"/>
        <w:jc w:val="both"/>
      </w:pPr>
      <w:r>
        <w:rPr>
          <w:rFonts w:eastAsia="Arial Unicode MS" w:cs="Tahoma"/>
          <w:kern w:val="2"/>
          <w:szCs w:val="24"/>
        </w:rPr>
        <w:t>В течение года в муниципальную программу Постановлением Глинищевской сельской администрации вносились следующие изменения:</w:t>
      </w:r>
      <w:r>
        <w:rPr>
          <w:szCs w:val="24"/>
        </w:rPr>
        <w:t xml:space="preserve"> №</w:t>
      </w:r>
      <w:r w:rsidR="00B15E68">
        <w:rPr>
          <w:szCs w:val="24"/>
        </w:rPr>
        <w:t>211 от 13.12.2022г.</w:t>
      </w:r>
    </w:p>
    <w:p w:rsidR="00645CF3" w:rsidRDefault="00645CF3" w:rsidP="00645CF3">
      <w:pPr>
        <w:rPr>
          <w:lang w:eastAsia="ru-RU"/>
        </w:rPr>
      </w:pPr>
    </w:p>
    <w:p w:rsidR="00645CF3" w:rsidRDefault="00645CF3" w:rsidP="00645CF3">
      <w:pPr>
        <w:rPr>
          <w:lang w:eastAsia="ru-RU"/>
        </w:rPr>
      </w:pPr>
    </w:p>
    <w:p w:rsidR="00B15E68" w:rsidRPr="00645CF3" w:rsidRDefault="00B15E68" w:rsidP="00645CF3">
      <w:pPr>
        <w:rPr>
          <w:lang w:eastAsia="ru-RU"/>
        </w:rPr>
      </w:pPr>
    </w:p>
    <w:p w:rsidR="00796E7A" w:rsidRPr="00304D03" w:rsidRDefault="00796E7A" w:rsidP="00796E7A">
      <w:pPr>
        <w:pStyle w:val="a6"/>
        <w:jc w:val="both"/>
        <w:rPr>
          <w:rStyle w:val="a9"/>
          <w:rFonts w:ascii="Times New Roman" w:hAnsi="Times New Roman"/>
          <w:bCs/>
          <w:i w:val="0"/>
          <w:sz w:val="24"/>
          <w:szCs w:val="24"/>
          <w:u w:val="single"/>
        </w:rPr>
      </w:pPr>
    </w:p>
    <w:p w:rsidR="00796E7A" w:rsidRPr="005E02AF" w:rsidRDefault="00796E7A" w:rsidP="00796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0CEF">
        <w:rPr>
          <w:rFonts w:ascii="Times New Roman" w:eastAsia="Arial Unicode MS" w:hAnsi="Times New Roman" w:cs="Tahoma"/>
          <w:b/>
          <w:kern w:val="1"/>
          <w:sz w:val="24"/>
          <w:szCs w:val="24"/>
          <w:lang w:eastAsia="ru-RU"/>
        </w:rPr>
        <w:lastRenderedPageBreak/>
        <w:t xml:space="preserve">Раздел </w:t>
      </w:r>
      <w:r>
        <w:rPr>
          <w:rFonts w:ascii="Times New Roman" w:eastAsia="Arial Unicode MS" w:hAnsi="Times New Roman" w:cs="Tahoma"/>
          <w:b/>
          <w:kern w:val="1"/>
          <w:sz w:val="24"/>
          <w:szCs w:val="24"/>
          <w:lang w:eastAsia="ru-RU"/>
        </w:rPr>
        <w:t>4</w:t>
      </w:r>
      <w:r w:rsidRPr="00370CEF">
        <w:rPr>
          <w:rFonts w:ascii="Times New Roman" w:eastAsia="Arial Unicode MS" w:hAnsi="Times New Roman" w:cs="Tahoma"/>
          <w:b/>
          <w:kern w:val="1"/>
          <w:sz w:val="24"/>
          <w:szCs w:val="24"/>
          <w:lang w:eastAsia="ru-RU"/>
        </w:rPr>
        <w:t xml:space="preserve">. </w:t>
      </w:r>
      <w:r w:rsidRPr="00370CEF">
        <w:rPr>
          <w:rFonts w:ascii="Times New Roman" w:hAnsi="Times New Roman"/>
          <w:b/>
          <w:sz w:val="24"/>
          <w:szCs w:val="24"/>
        </w:rPr>
        <w:t xml:space="preserve">Целевые показатели эффективности реализации муниципальной программы </w:t>
      </w:r>
      <w:r w:rsidRPr="0029021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5E02AF">
        <w:rPr>
          <w:rFonts w:ascii="Times New Roman" w:eastAsia="Times New Roman" w:hAnsi="Times New Roman"/>
          <w:b/>
          <w:sz w:val="24"/>
          <w:szCs w:val="24"/>
          <w:lang w:eastAsia="ru-RU"/>
        </w:rPr>
        <w:t>Развитие культуры, физической культуры, спорта и организация</w:t>
      </w:r>
    </w:p>
    <w:p w:rsidR="00796E7A" w:rsidRDefault="00796E7A" w:rsidP="00796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02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праздничных мероприятий, на территории </w:t>
      </w:r>
    </w:p>
    <w:p w:rsidR="00796E7A" w:rsidRPr="00370CEF" w:rsidRDefault="00796E7A" w:rsidP="00796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Мичуринского сельского</w:t>
      </w:r>
      <w:r w:rsidRPr="005E02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Pr="005E02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Брянского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</w:t>
      </w:r>
      <w:r w:rsidRPr="005E02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района Брянской области» </w:t>
      </w:r>
      <w:r w:rsidRPr="00370CEF">
        <w:rPr>
          <w:rFonts w:ascii="Times New Roman" w:hAnsi="Times New Roman"/>
          <w:b/>
          <w:sz w:val="24"/>
          <w:szCs w:val="24"/>
        </w:rPr>
        <w:t>за 20</w:t>
      </w:r>
      <w:r w:rsidR="00CE628B">
        <w:rPr>
          <w:rFonts w:ascii="Times New Roman" w:hAnsi="Times New Roman"/>
          <w:b/>
          <w:sz w:val="24"/>
          <w:szCs w:val="24"/>
        </w:rPr>
        <w:t>2</w:t>
      </w:r>
      <w:r w:rsidR="00B15E68">
        <w:rPr>
          <w:rFonts w:ascii="Times New Roman" w:hAnsi="Times New Roman"/>
          <w:b/>
          <w:sz w:val="24"/>
          <w:szCs w:val="24"/>
        </w:rPr>
        <w:t>2</w:t>
      </w:r>
      <w:r w:rsidRPr="00370CE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796E7A" w:rsidRDefault="00796E7A" w:rsidP="00796E7A">
      <w:pPr>
        <w:jc w:val="center"/>
        <w:rPr>
          <w:rFonts w:ascii="Times New Roman" w:hAnsi="Times New Roman"/>
          <w:b/>
        </w:rPr>
      </w:pPr>
    </w:p>
    <w:p w:rsidR="00796E7A" w:rsidRPr="00A8231A" w:rsidRDefault="00796E7A" w:rsidP="00645CF3">
      <w:pPr>
        <w:pStyle w:val="a6"/>
        <w:ind w:firstLine="567"/>
        <w:jc w:val="both"/>
        <w:rPr>
          <w:rFonts w:ascii="Times New Roman" w:hAnsi="Times New Roman"/>
          <w:sz w:val="24"/>
        </w:rPr>
      </w:pPr>
      <w:r w:rsidRPr="00A8231A">
        <w:rPr>
          <w:rFonts w:ascii="Times New Roman" w:hAnsi="Times New Roman"/>
          <w:sz w:val="24"/>
        </w:rPr>
        <w:t xml:space="preserve">Сведения о достижении целевых значений, показателей эффективности реализации муниципальной программы </w:t>
      </w:r>
      <w:r w:rsidRPr="00A8231A"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 xml:space="preserve">приведены в </w:t>
      </w:r>
      <w:r w:rsidRPr="00A8231A">
        <w:rPr>
          <w:rFonts w:ascii="Times New Roman" w:eastAsia="Arial Unicode MS" w:hAnsi="Times New Roman"/>
          <w:color w:val="493DEB"/>
          <w:kern w:val="1"/>
          <w:sz w:val="24"/>
          <w:szCs w:val="24"/>
          <w:lang w:eastAsia="ru-RU"/>
        </w:rPr>
        <w:t>Приложении 2</w:t>
      </w:r>
      <w:r w:rsidRPr="00A8231A"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 xml:space="preserve"> к настоящему отчету.</w:t>
      </w:r>
    </w:p>
    <w:p w:rsidR="00796E7A" w:rsidRPr="00A8231A" w:rsidRDefault="00796E7A" w:rsidP="00796E7A">
      <w:pPr>
        <w:pStyle w:val="a6"/>
        <w:jc w:val="both"/>
        <w:rPr>
          <w:rFonts w:ascii="Times New Roman" w:hAnsi="Times New Roman"/>
          <w:sz w:val="24"/>
        </w:rPr>
      </w:pPr>
      <w:r w:rsidRPr="00A8231A">
        <w:rPr>
          <w:rFonts w:ascii="Times New Roman" w:hAnsi="Times New Roman"/>
          <w:sz w:val="24"/>
        </w:rPr>
        <w:t xml:space="preserve">        Эффективность реализации муниципальной программы в 20</w:t>
      </w:r>
      <w:r w:rsidR="00CE628B">
        <w:rPr>
          <w:rFonts w:ascii="Times New Roman" w:hAnsi="Times New Roman"/>
          <w:sz w:val="24"/>
        </w:rPr>
        <w:t>2</w:t>
      </w:r>
      <w:r w:rsidR="00B15E68">
        <w:rPr>
          <w:rFonts w:ascii="Times New Roman" w:hAnsi="Times New Roman"/>
          <w:sz w:val="24"/>
        </w:rPr>
        <w:t>2</w:t>
      </w:r>
      <w:r w:rsidRPr="00A8231A">
        <w:rPr>
          <w:rFonts w:ascii="Times New Roman" w:hAnsi="Times New Roman"/>
          <w:sz w:val="24"/>
        </w:rPr>
        <w:t xml:space="preserve"> году оценивалась на основании  следующих качественных целевых показателей: </w:t>
      </w:r>
    </w:p>
    <w:p w:rsidR="00796E7A" w:rsidRPr="00A14DAE" w:rsidRDefault="00796E7A" w:rsidP="00796E7A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DAE">
        <w:rPr>
          <w:rFonts w:ascii="Times New Roman" w:hAnsi="Times New Roman"/>
          <w:sz w:val="24"/>
          <w:szCs w:val="24"/>
          <w:lang w:eastAsia="ru-RU"/>
        </w:rPr>
        <w:t xml:space="preserve">- проведение культурно-массовых мероприятий на территории  </w:t>
      </w:r>
      <w:r w:rsidR="00645CF3">
        <w:rPr>
          <w:rFonts w:ascii="Times New Roman" w:hAnsi="Times New Roman"/>
          <w:sz w:val="24"/>
          <w:szCs w:val="24"/>
          <w:lang w:eastAsia="ru-RU"/>
        </w:rPr>
        <w:t>Глинищевского</w:t>
      </w:r>
      <w:r w:rsidRPr="00A14DAE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A14DAE">
        <w:rPr>
          <w:rFonts w:ascii="Times New Roman" w:hAnsi="Times New Roman"/>
          <w:sz w:val="24"/>
        </w:rPr>
        <w:t xml:space="preserve">– значение показателя равно </w:t>
      </w:r>
      <w:r w:rsidR="00645CF3">
        <w:rPr>
          <w:rFonts w:ascii="Times New Roman" w:hAnsi="Times New Roman"/>
          <w:sz w:val="24"/>
        </w:rPr>
        <w:t>0</w:t>
      </w:r>
      <w:r w:rsidR="002C7651">
        <w:rPr>
          <w:rFonts w:ascii="Times New Roman" w:hAnsi="Times New Roman"/>
          <w:sz w:val="24"/>
        </w:rPr>
        <w:t>,9</w:t>
      </w:r>
      <w:r w:rsidRPr="00A14DAE">
        <w:rPr>
          <w:rFonts w:ascii="Times New Roman" w:hAnsi="Times New Roman"/>
          <w:sz w:val="24"/>
        </w:rPr>
        <w:t xml:space="preserve"> балла</w:t>
      </w:r>
      <w:r w:rsidR="00645CF3">
        <w:rPr>
          <w:rFonts w:ascii="Times New Roman" w:hAnsi="Times New Roman"/>
          <w:sz w:val="24"/>
        </w:rPr>
        <w:t xml:space="preserve"> в связи</w:t>
      </w:r>
      <w:r w:rsidRPr="00A14DAE">
        <w:rPr>
          <w:rFonts w:ascii="Times New Roman" w:hAnsi="Times New Roman"/>
          <w:sz w:val="24"/>
        </w:rPr>
        <w:t>;</w:t>
      </w:r>
    </w:p>
    <w:p w:rsidR="00796E7A" w:rsidRPr="00A14DAE" w:rsidRDefault="00796E7A" w:rsidP="00796E7A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DAE">
        <w:rPr>
          <w:rFonts w:ascii="Times New Roman" w:hAnsi="Times New Roman"/>
          <w:sz w:val="24"/>
          <w:szCs w:val="24"/>
          <w:lang w:eastAsia="ru-RU"/>
        </w:rPr>
        <w:t xml:space="preserve">        - финансовое обеспечения деятельности МБУК «ЦКД Брянского района»  филиал осуществлено в полном объеме запланированных средств, что позволило эффективно функционировать сектору культуры и досуга </w:t>
      </w:r>
      <w:r w:rsidRPr="00A14DAE">
        <w:rPr>
          <w:rFonts w:ascii="Times New Roman" w:hAnsi="Times New Roman"/>
          <w:sz w:val="24"/>
        </w:rPr>
        <w:t xml:space="preserve">– значение показателя равно </w:t>
      </w:r>
      <w:r w:rsidR="00960148">
        <w:rPr>
          <w:rFonts w:ascii="Times New Roman" w:hAnsi="Times New Roman"/>
          <w:sz w:val="24"/>
        </w:rPr>
        <w:t>1,0</w:t>
      </w:r>
      <w:r w:rsidRPr="00A14DAE">
        <w:rPr>
          <w:rFonts w:ascii="Times New Roman" w:hAnsi="Times New Roman"/>
          <w:sz w:val="24"/>
        </w:rPr>
        <w:t xml:space="preserve"> баллу;</w:t>
      </w:r>
    </w:p>
    <w:p w:rsidR="00796E7A" w:rsidRPr="00A14DAE" w:rsidRDefault="00796E7A" w:rsidP="00796E7A">
      <w:pPr>
        <w:pStyle w:val="a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14DAE">
        <w:rPr>
          <w:rFonts w:ascii="Times New Roman" w:hAnsi="Times New Roman"/>
          <w:sz w:val="24"/>
          <w:szCs w:val="24"/>
        </w:rPr>
        <w:t xml:space="preserve">        - к</w:t>
      </w:r>
      <w:r w:rsidRPr="00A14D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оличество </w:t>
      </w:r>
      <w:proofErr w:type="gramStart"/>
      <w:r w:rsidRPr="00A14D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граждан, систематически занимающихся физической культурой и спортом увеличилось</w:t>
      </w:r>
      <w:proofErr w:type="gramEnd"/>
      <w:r w:rsidRPr="00A14D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14DAE">
        <w:rPr>
          <w:rFonts w:ascii="Times New Roman" w:hAnsi="Times New Roman"/>
          <w:sz w:val="24"/>
        </w:rPr>
        <w:t xml:space="preserve">– значение показателя равно </w:t>
      </w:r>
      <w:r w:rsidR="00960148">
        <w:rPr>
          <w:rFonts w:ascii="Times New Roman" w:hAnsi="Times New Roman"/>
          <w:sz w:val="24"/>
        </w:rPr>
        <w:t>0,8</w:t>
      </w:r>
      <w:r w:rsidRPr="00A14DAE">
        <w:rPr>
          <w:rFonts w:ascii="Times New Roman" w:hAnsi="Times New Roman"/>
          <w:sz w:val="24"/>
        </w:rPr>
        <w:t xml:space="preserve"> баллу;</w:t>
      </w:r>
    </w:p>
    <w:p w:rsidR="00796E7A" w:rsidRPr="00A14DAE" w:rsidRDefault="00796E7A" w:rsidP="00796E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14D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-</w:t>
      </w:r>
      <w:r w:rsidRPr="00A14DAE">
        <w:rPr>
          <w:rFonts w:ascii="Times New Roman" w:hAnsi="Times New Roman"/>
          <w:sz w:val="24"/>
          <w:szCs w:val="24"/>
        </w:rPr>
        <w:t xml:space="preserve"> участие спортсменов и команд поселения в районных, областных и межрегиональных соревнованиях по всем видам спорта  </w:t>
      </w:r>
      <w:r w:rsidRPr="00A14DAE">
        <w:rPr>
          <w:rFonts w:ascii="Times New Roman" w:hAnsi="Times New Roman"/>
          <w:sz w:val="24"/>
        </w:rPr>
        <w:t>– значение показателя равно 0,</w:t>
      </w:r>
      <w:r w:rsidR="00960148">
        <w:rPr>
          <w:rFonts w:ascii="Times New Roman" w:hAnsi="Times New Roman"/>
          <w:sz w:val="24"/>
        </w:rPr>
        <w:t>8</w:t>
      </w:r>
      <w:r w:rsidRPr="00A14DAE">
        <w:rPr>
          <w:rFonts w:ascii="Times New Roman" w:hAnsi="Times New Roman"/>
          <w:sz w:val="24"/>
        </w:rPr>
        <w:t xml:space="preserve"> баллам;</w:t>
      </w:r>
    </w:p>
    <w:p w:rsidR="00796E7A" w:rsidRPr="00A14DAE" w:rsidRDefault="00796E7A" w:rsidP="00796E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14DAE">
        <w:rPr>
          <w:rFonts w:ascii="Times New Roman" w:hAnsi="Times New Roman"/>
          <w:sz w:val="24"/>
          <w:szCs w:val="24"/>
        </w:rPr>
        <w:t xml:space="preserve">        - обеспеченность спортивно-оздоровительными зонами, площадками, спортивными залами, сохранилось на плановом уровне </w:t>
      </w:r>
      <w:r w:rsidRPr="00A14DAE">
        <w:rPr>
          <w:rFonts w:ascii="Times New Roman" w:hAnsi="Times New Roman"/>
          <w:sz w:val="24"/>
        </w:rPr>
        <w:t>– значение показателя равно 1 баллу;</w:t>
      </w:r>
    </w:p>
    <w:p w:rsidR="00796E7A" w:rsidRDefault="00796E7A" w:rsidP="00796E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14DAE">
        <w:rPr>
          <w:rFonts w:ascii="Times New Roman" w:hAnsi="Times New Roman"/>
          <w:sz w:val="24"/>
          <w:szCs w:val="24"/>
        </w:rPr>
        <w:t xml:space="preserve">        - количество участвующих работников  в спортивно-оздоровительной спартакиаде по поэтапному внедрению Всероссийского физкультурно-спортивного комплекса «Готов к труду и обороне» по сдаче норм «ГТО» и занятые места</w:t>
      </w:r>
      <w:r w:rsidRPr="00A14DAE">
        <w:rPr>
          <w:rFonts w:ascii="Times New Roman" w:hAnsi="Times New Roman"/>
          <w:sz w:val="24"/>
        </w:rPr>
        <w:t xml:space="preserve"> т.к. спартакиада по ГТО не проводилась– </w:t>
      </w:r>
      <w:proofErr w:type="gramStart"/>
      <w:r w:rsidRPr="00A14DAE">
        <w:rPr>
          <w:rFonts w:ascii="Times New Roman" w:hAnsi="Times New Roman"/>
          <w:sz w:val="24"/>
        </w:rPr>
        <w:t>зн</w:t>
      </w:r>
      <w:proofErr w:type="gramEnd"/>
      <w:r w:rsidRPr="00A14DAE">
        <w:rPr>
          <w:rFonts w:ascii="Times New Roman" w:hAnsi="Times New Roman"/>
          <w:sz w:val="24"/>
        </w:rPr>
        <w:t>ачение показателя равно 0 баллам.</w:t>
      </w:r>
    </w:p>
    <w:p w:rsidR="00796E7A" w:rsidRDefault="00796E7A" w:rsidP="00796E7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796E7A" w:rsidRDefault="00796E7A" w:rsidP="002C7651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D943AE">
        <w:rPr>
          <w:rFonts w:ascii="Times New Roman" w:hAnsi="Times New Roman"/>
          <w:sz w:val="24"/>
          <w:szCs w:val="24"/>
        </w:rPr>
        <w:t>Результативность  реализации муниципальной программы</w:t>
      </w:r>
      <w:r>
        <w:rPr>
          <w:rFonts w:ascii="Times New Roman" w:hAnsi="Times New Roman"/>
          <w:sz w:val="24"/>
          <w:szCs w:val="24"/>
        </w:rPr>
        <w:t>,</w:t>
      </w:r>
      <w:r w:rsidRPr="00D943AE">
        <w:rPr>
          <w:rFonts w:ascii="Times New Roman" w:hAnsi="Times New Roman"/>
          <w:sz w:val="24"/>
          <w:szCs w:val="24"/>
        </w:rPr>
        <w:t xml:space="preserve">  также определяется достижением целевых значений показателей (индикаторов) достигнутых </w:t>
      </w:r>
      <w:r w:rsidR="00CE628B">
        <w:rPr>
          <w:rFonts w:ascii="Times New Roman" w:hAnsi="Times New Roman"/>
          <w:sz w:val="24"/>
          <w:szCs w:val="24"/>
        </w:rPr>
        <w:t>Глинищевской</w:t>
      </w:r>
      <w:r w:rsidR="00FE0FF9">
        <w:rPr>
          <w:rFonts w:ascii="Times New Roman" w:hAnsi="Times New Roman"/>
          <w:sz w:val="24"/>
          <w:szCs w:val="24"/>
        </w:rPr>
        <w:t xml:space="preserve"> </w:t>
      </w:r>
      <w:r w:rsidRPr="00D943AE">
        <w:rPr>
          <w:rFonts w:ascii="Times New Roman" w:hAnsi="Times New Roman"/>
          <w:sz w:val="24"/>
          <w:szCs w:val="24"/>
        </w:rPr>
        <w:t>сельской администрацией</w:t>
      </w:r>
      <w:r>
        <w:rPr>
          <w:rFonts w:ascii="Times New Roman" w:hAnsi="Times New Roman"/>
          <w:sz w:val="24"/>
          <w:szCs w:val="24"/>
        </w:rPr>
        <w:t>,</w:t>
      </w:r>
      <w:r w:rsidRPr="00D943AE">
        <w:rPr>
          <w:rFonts w:ascii="Times New Roman" w:hAnsi="Times New Roman"/>
          <w:sz w:val="24"/>
          <w:szCs w:val="24"/>
        </w:rPr>
        <w:t xml:space="preserve"> в резу</w:t>
      </w:r>
      <w:r>
        <w:rPr>
          <w:rFonts w:ascii="Times New Roman" w:hAnsi="Times New Roman"/>
          <w:sz w:val="24"/>
          <w:szCs w:val="24"/>
        </w:rPr>
        <w:t>л</w:t>
      </w:r>
      <w:r w:rsidRPr="00D943AE">
        <w:rPr>
          <w:rFonts w:ascii="Times New Roman" w:hAnsi="Times New Roman"/>
          <w:sz w:val="24"/>
          <w:szCs w:val="24"/>
        </w:rPr>
        <w:t xml:space="preserve">ьтате выполнения задач </w:t>
      </w:r>
      <w:r>
        <w:rPr>
          <w:rFonts w:ascii="Times New Roman" w:hAnsi="Times New Roman"/>
          <w:sz w:val="24"/>
          <w:szCs w:val="24"/>
        </w:rPr>
        <w:t xml:space="preserve">по следующимфактическим </w:t>
      </w:r>
      <w:r w:rsidRPr="00D943AE">
        <w:rPr>
          <w:rFonts w:ascii="Times New Roman" w:hAnsi="Times New Roman"/>
          <w:sz w:val="24"/>
          <w:szCs w:val="24"/>
        </w:rPr>
        <w:t xml:space="preserve"> показател</w:t>
      </w:r>
      <w:r>
        <w:rPr>
          <w:rFonts w:ascii="Times New Roman" w:hAnsi="Times New Roman"/>
          <w:sz w:val="24"/>
          <w:szCs w:val="24"/>
        </w:rPr>
        <w:t>ям</w:t>
      </w:r>
      <w:r w:rsidRPr="00D943AE">
        <w:rPr>
          <w:rFonts w:ascii="Times New Roman" w:hAnsi="Times New Roman"/>
          <w:sz w:val="24"/>
          <w:szCs w:val="24"/>
        </w:rPr>
        <w:t>:</w:t>
      </w:r>
    </w:p>
    <w:p w:rsidR="00796E7A" w:rsidRPr="00A14DAE" w:rsidRDefault="00796E7A" w:rsidP="002C7651">
      <w:pPr>
        <w:pStyle w:val="a6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DAE">
        <w:rPr>
          <w:rFonts w:ascii="Times New Roman" w:hAnsi="Times New Roman"/>
          <w:sz w:val="24"/>
          <w:szCs w:val="24"/>
        </w:rPr>
        <w:t>1. И</w:t>
      </w:r>
      <w:r w:rsidRPr="00A14DAE">
        <w:rPr>
          <w:rFonts w:ascii="Times New Roman" w:hAnsi="Times New Roman"/>
          <w:sz w:val="24"/>
          <w:szCs w:val="24"/>
          <w:lang w:eastAsia="ru-RU"/>
        </w:rPr>
        <w:t>сполнение</w:t>
      </w:r>
      <w:r w:rsidRPr="00A14DAE">
        <w:rPr>
          <w:rFonts w:ascii="Times New Roman" w:hAnsi="Times New Roman"/>
          <w:sz w:val="24"/>
          <w:szCs w:val="24"/>
        </w:rPr>
        <w:t xml:space="preserve"> в полном объеме </w:t>
      </w:r>
      <w:r w:rsidRPr="00A14DAE">
        <w:rPr>
          <w:rFonts w:ascii="Times New Roman" w:hAnsi="Times New Roman"/>
          <w:sz w:val="24"/>
          <w:szCs w:val="24"/>
          <w:lang w:eastAsia="ru-RU"/>
        </w:rPr>
        <w:t xml:space="preserve">сельским поселением </w:t>
      </w:r>
      <w:r w:rsidRPr="00A14DAE">
        <w:rPr>
          <w:rFonts w:ascii="Times New Roman" w:hAnsi="Times New Roman"/>
          <w:sz w:val="24"/>
          <w:szCs w:val="24"/>
        </w:rPr>
        <w:t xml:space="preserve">финансовыми ресурсами </w:t>
      </w:r>
      <w:r w:rsidRPr="00A14DAE">
        <w:rPr>
          <w:rFonts w:ascii="Times New Roman" w:hAnsi="Times New Roman"/>
          <w:sz w:val="24"/>
          <w:szCs w:val="24"/>
          <w:lang w:eastAsia="ru-RU"/>
        </w:rPr>
        <w:t xml:space="preserve">переданных полномочий, в результате, которого: </w:t>
      </w:r>
    </w:p>
    <w:p w:rsidR="00796E7A" w:rsidRPr="00A14DAE" w:rsidRDefault="00796E7A" w:rsidP="002C7651">
      <w:pPr>
        <w:pStyle w:val="a6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DAE">
        <w:rPr>
          <w:rFonts w:ascii="Times New Roman" w:hAnsi="Times New Roman"/>
          <w:sz w:val="24"/>
          <w:szCs w:val="24"/>
          <w:lang w:eastAsia="ru-RU"/>
        </w:rPr>
        <w:t>- повысились доступность, качество, объем и разнообразия в сфере культурно-массовых мероприятий;</w:t>
      </w:r>
    </w:p>
    <w:p w:rsidR="00796E7A" w:rsidRPr="00A14DAE" w:rsidRDefault="00796E7A" w:rsidP="002C7651">
      <w:pPr>
        <w:pStyle w:val="a6"/>
        <w:ind w:firstLine="567"/>
        <w:jc w:val="both"/>
        <w:rPr>
          <w:rStyle w:val="text"/>
          <w:rFonts w:ascii="Times New Roman" w:hAnsi="Times New Roman"/>
          <w:bCs/>
          <w:sz w:val="24"/>
          <w:szCs w:val="24"/>
        </w:rPr>
      </w:pPr>
      <w:r w:rsidRPr="00A14DAE">
        <w:rPr>
          <w:rFonts w:ascii="Times New Roman" w:hAnsi="Times New Roman"/>
          <w:sz w:val="24"/>
          <w:szCs w:val="24"/>
        </w:rPr>
        <w:t>- повышается эффективность и качество культурно-досуговой деятельности в поселении.</w:t>
      </w:r>
    </w:p>
    <w:p w:rsidR="00796E7A" w:rsidRPr="00A14DAE" w:rsidRDefault="00796E7A" w:rsidP="00796E7A">
      <w:pPr>
        <w:pStyle w:val="a6"/>
        <w:jc w:val="both"/>
        <w:rPr>
          <w:rStyle w:val="text"/>
          <w:rFonts w:ascii="Times New Roman" w:hAnsi="Times New Roman"/>
          <w:bCs/>
          <w:sz w:val="24"/>
          <w:szCs w:val="24"/>
        </w:rPr>
      </w:pPr>
      <w:r w:rsidRPr="00A14DAE">
        <w:rPr>
          <w:rStyle w:val="text"/>
          <w:rFonts w:ascii="Times New Roman" w:hAnsi="Times New Roman"/>
          <w:bCs/>
          <w:sz w:val="24"/>
          <w:szCs w:val="24"/>
        </w:rPr>
        <w:t xml:space="preserve">       2. Организация проведения мероприятий военно-патриотической направленности – 3 мероприятия. </w:t>
      </w:r>
    </w:p>
    <w:p w:rsidR="00FE0FF9" w:rsidRDefault="00796E7A" w:rsidP="00796E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14DAE">
        <w:rPr>
          <w:rFonts w:ascii="Times New Roman" w:hAnsi="Times New Roman"/>
          <w:sz w:val="24"/>
          <w:szCs w:val="24"/>
        </w:rPr>
        <w:t xml:space="preserve">       3. </w:t>
      </w:r>
      <w:r w:rsidR="00960148">
        <w:rPr>
          <w:rFonts w:ascii="Times New Roman" w:hAnsi="Times New Roman"/>
          <w:sz w:val="24"/>
          <w:szCs w:val="24"/>
        </w:rPr>
        <w:t>Уменьшилось</w:t>
      </w:r>
      <w:r w:rsidRPr="00A14DAE">
        <w:rPr>
          <w:rFonts w:ascii="Times New Roman" w:hAnsi="Times New Roman"/>
          <w:sz w:val="24"/>
          <w:szCs w:val="24"/>
        </w:rPr>
        <w:t xml:space="preserve"> количеств</w:t>
      </w:r>
      <w:r w:rsidR="00960148">
        <w:rPr>
          <w:rFonts w:ascii="Times New Roman" w:hAnsi="Times New Roman"/>
          <w:sz w:val="24"/>
          <w:szCs w:val="24"/>
        </w:rPr>
        <w:t>о</w:t>
      </w:r>
      <w:r w:rsidRPr="00A14DAE">
        <w:rPr>
          <w:rFonts w:ascii="Times New Roman" w:hAnsi="Times New Roman"/>
          <w:sz w:val="24"/>
          <w:szCs w:val="24"/>
        </w:rPr>
        <w:t xml:space="preserve"> граждан, систематически занимающихся физической культурой и спортом</w:t>
      </w:r>
      <w:r w:rsidR="00FE0FF9">
        <w:rPr>
          <w:rFonts w:ascii="Times New Roman" w:hAnsi="Times New Roman"/>
          <w:sz w:val="24"/>
          <w:szCs w:val="24"/>
        </w:rPr>
        <w:t>,</w:t>
      </w:r>
      <w:r w:rsidRPr="00A14DAE">
        <w:rPr>
          <w:rFonts w:ascii="Times New Roman" w:hAnsi="Times New Roman"/>
          <w:sz w:val="24"/>
          <w:szCs w:val="24"/>
        </w:rPr>
        <w:t xml:space="preserve"> от общей численности населения </w:t>
      </w:r>
      <w:r w:rsidR="00CE628B">
        <w:rPr>
          <w:rFonts w:ascii="Times New Roman" w:hAnsi="Times New Roman"/>
          <w:sz w:val="24"/>
          <w:szCs w:val="24"/>
        </w:rPr>
        <w:t>Глини</w:t>
      </w:r>
      <w:r w:rsidR="002C7651">
        <w:rPr>
          <w:rFonts w:ascii="Times New Roman" w:hAnsi="Times New Roman"/>
          <w:sz w:val="24"/>
          <w:szCs w:val="24"/>
        </w:rPr>
        <w:t>щ</w:t>
      </w:r>
      <w:r w:rsidR="00CE628B">
        <w:rPr>
          <w:rFonts w:ascii="Times New Roman" w:hAnsi="Times New Roman"/>
          <w:sz w:val="24"/>
          <w:szCs w:val="24"/>
        </w:rPr>
        <w:t>евского</w:t>
      </w:r>
      <w:r w:rsidRPr="00A14DA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E0FF9">
        <w:rPr>
          <w:rFonts w:ascii="Times New Roman" w:hAnsi="Times New Roman"/>
          <w:sz w:val="24"/>
          <w:szCs w:val="24"/>
        </w:rPr>
        <w:t>.</w:t>
      </w:r>
    </w:p>
    <w:p w:rsidR="00796E7A" w:rsidRPr="00A14DAE" w:rsidRDefault="00796E7A" w:rsidP="00796E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14DAE">
        <w:rPr>
          <w:rFonts w:ascii="Times New Roman" w:hAnsi="Times New Roman"/>
          <w:sz w:val="24"/>
          <w:szCs w:val="24"/>
        </w:rPr>
        <w:t xml:space="preserve">       4. Организация физкультурно-спортивных и досуговых мероприятий с целью привлечения максимального количества детей и подростков к занятиям физической культурой и спортом в зимний период </w:t>
      </w:r>
    </w:p>
    <w:p w:rsidR="00796E7A" w:rsidRPr="00A14DAE" w:rsidRDefault="00796E7A" w:rsidP="00796E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14DAE">
        <w:rPr>
          <w:rFonts w:ascii="Times New Roman" w:hAnsi="Times New Roman"/>
          <w:sz w:val="24"/>
          <w:szCs w:val="24"/>
        </w:rPr>
        <w:t xml:space="preserve">       5. Повышение качества спортивно-массовой работы с населением.</w:t>
      </w:r>
    </w:p>
    <w:p w:rsidR="00796E7A" w:rsidRDefault="00796E7A" w:rsidP="00796E7A">
      <w:pPr>
        <w:jc w:val="both"/>
        <w:rPr>
          <w:rFonts w:ascii="Times New Roman" w:hAnsi="Times New Roman"/>
          <w:sz w:val="24"/>
          <w:szCs w:val="24"/>
        </w:rPr>
      </w:pPr>
      <w:r w:rsidRPr="00A14DAE">
        <w:rPr>
          <w:rFonts w:ascii="Times New Roman" w:hAnsi="Times New Roman"/>
          <w:sz w:val="24"/>
          <w:szCs w:val="24"/>
        </w:rPr>
        <w:t xml:space="preserve">       6. Умеренными темпами происходит постепенное увеличение развития инфраструктуры физической культуры и спорта – о благоустраиваются спортивные корты.</w:t>
      </w:r>
    </w:p>
    <w:p w:rsidR="00E15BF4" w:rsidRDefault="00796E7A" w:rsidP="002C7651">
      <w:pPr>
        <w:pStyle w:val="a6"/>
        <w:jc w:val="both"/>
        <w:rPr>
          <w:rFonts w:ascii="Times New Roman" w:eastAsia="Arial Unicode MS" w:hAnsi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 xml:space="preserve">        С учетом данных согласно </w:t>
      </w:r>
      <w:r w:rsidRPr="00FE52DE">
        <w:rPr>
          <w:rFonts w:ascii="Times New Roman" w:eastAsia="Arial Unicode MS" w:hAnsi="Times New Roman"/>
          <w:color w:val="493DEB"/>
          <w:kern w:val="1"/>
          <w:sz w:val="24"/>
          <w:szCs w:val="24"/>
          <w:lang w:eastAsia="ru-RU"/>
        </w:rPr>
        <w:t>Приложению 1</w:t>
      </w:r>
      <w:r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 xml:space="preserve"> оценка эффективности реализации муниципальной программы составляет </w:t>
      </w:r>
      <w:r w:rsidR="00FE0FF9"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 xml:space="preserve">90,0 </w:t>
      </w:r>
      <w:r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 xml:space="preserve">%,  - достижение показателей эффективности в полном объеме свидетельствует, что качественные показатели эффективности реализации муниципальной программы достигнуты. </w:t>
      </w:r>
    </w:p>
    <w:sectPr w:rsidR="00E15BF4" w:rsidSect="008E43CA">
      <w:pgSz w:w="11906" w:h="16838"/>
      <w:pgMar w:top="709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BF4"/>
    <w:rsid w:val="00053713"/>
    <w:rsid w:val="00064277"/>
    <w:rsid w:val="0007064B"/>
    <w:rsid w:val="000B5C2A"/>
    <w:rsid w:val="000C7291"/>
    <w:rsid w:val="000F1E67"/>
    <w:rsid w:val="000F39F8"/>
    <w:rsid w:val="001032FC"/>
    <w:rsid w:val="00117779"/>
    <w:rsid w:val="001209E0"/>
    <w:rsid w:val="00157A93"/>
    <w:rsid w:val="00172412"/>
    <w:rsid w:val="001A5A89"/>
    <w:rsid w:val="00287448"/>
    <w:rsid w:val="002917E1"/>
    <w:rsid w:val="00293A94"/>
    <w:rsid w:val="002C7651"/>
    <w:rsid w:val="002D78B6"/>
    <w:rsid w:val="002F24D7"/>
    <w:rsid w:val="00317C05"/>
    <w:rsid w:val="00346349"/>
    <w:rsid w:val="003646D5"/>
    <w:rsid w:val="004249E5"/>
    <w:rsid w:val="00443217"/>
    <w:rsid w:val="004A0491"/>
    <w:rsid w:val="004E4B29"/>
    <w:rsid w:val="005926F7"/>
    <w:rsid w:val="005B1082"/>
    <w:rsid w:val="005D011E"/>
    <w:rsid w:val="005D79BB"/>
    <w:rsid w:val="005D7B7D"/>
    <w:rsid w:val="005F6EA9"/>
    <w:rsid w:val="006113E6"/>
    <w:rsid w:val="0063099F"/>
    <w:rsid w:val="006353EE"/>
    <w:rsid w:val="00645CF3"/>
    <w:rsid w:val="00677ED1"/>
    <w:rsid w:val="00685905"/>
    <w:rsid w:val="006C04FA"/>
    <w:rsid w:val="006D31DE"/>
    <w:rsid w:val="00750DAB"/>
    <w:rsid w:val="0075185A"/>
    <w:rsid w:val="00792D17"/>
    <w:rsid w:val="00794DBD"/>
    <w:rsid w:val="00796E7A"/>
    <w:rsid w:val="00812765"/>
    <w:rsid w:val="00835383"/>
    <w:rsid w:val="00876985"/>
    <w:rsid w:val="008E43CA"/>
    <w:rsid w:val="008F01D7"/>
    <w:rsid w:val="009365DA"/>
    <w:rsid w:val="00960148"/>
    <w:rsid w:val="00964507"/>
    <w:rsid w:val="00A14DAE"/>
    <w:rsid w:val="00A36184"/>
    <w:rsid w:val="00A8624D"/>
    <w:rsid w:val="00AA1725"/>
    <w:rsid w:val="00AA38CF"/>
    <w:rsid w:val="00AB7A17"/>
    <w:rsid w:val="00AD5629"/>
    <w:rsid w:val="00B072A8"/>
    <w:rsid w:val="00B1577E"/>
    <w:rsid w:val="00B15E68"/>
    <w:rsid w:val="00BB5E28"/>
    <w:rsid w:val="00C40C27"/>
    <w:rsid w:val="00CA338A"/>
    <w:rsid w:val="00CB4218"/>
    <w:rsid w:val="00CC227E"/>
    <w:rsid w:val="00CE628B"/>
    <w:rsid w:val="00D13909"/>
    <w:rsid w:val="00D51D31"/>
    <w:rsid w:val="00D64DFC"/>
    <w:rsid w:val="00DA05B4"/>
    <w:rsid w:val="00DA05EF"/>
    <w:rsid w:val="00DD7C94"/>
    <w:rsid w:val="00E12815"/>
    <w:rsid w:val="00E15BF4"/>
    <w:rsid w:val="00E40568"/>
    <w:rsid w:val="00EC05D8"/>
    <w:rsid w:val="00F47406"/>
    <w:rsid w:val="00F65013"/>
    <w:rsid w:val="00FD7FA5"/>
    <w:rsid w:val="00FE0FF9"/>
    <w:rsid w:val="00FE1A22"/>
    <w:rsid w:val="00FF4633"/>
    <w:rsid w:val="00FF4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CA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qFormat/>
    <w:rsid w:val="005D01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8E43C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8E43CA"/>
    <w:pPr>
      <w:spacing w:after="140"/>
    </w:pPr>
  </w:style>
  <w:style w:type="paragraph" w:styleId="a4">
    <w:name w:val="List"/>
    <w:basedOn w:val="a3"/>
    <w:rsid w:val="008E43CA"/>
  </w:style>
  <w:style w:type="paragraph" w:styleId="a5">
    <w:name w:val="caption"/>
    <w:basedOn w:val="a"/>
    <w:qFormat/>
    <w:rsid w:val="008E43C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8E43CA"/>
    <w:pPr>
      <w:suppressLineNumbers/>
    </w:pPr>
  </w:style>
  <w:style w:type="paragraph" w:customStyle="1" w:styleId="ConsPlusNormal">
    <w:name w:val="ConsPlusNormal"/>
    <w:qFormat/>
    <w:rsid w:val="008E43CA"/>
    <w:pPr>
      <w:widowControl w:val="0"/>
      <w:autoSpaceDE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styleId="a6">
    <w:name w:val="No Spacing"/>
    <w:uiPriority w:val="1"/>
    <w:qFormat/>
    <w:rsid w:val="008E43CA"/>
    <w:rPr>
      <w:rFonts w:ascii="Calibri" w:eastAsia="Calibri" w:hAnsi="Calibri" w:cs="Times New Roman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rsid w:val="008E43CA"/>
    <w:pPr>
      <w:suppressLineNumbers/>
    </w:pPr>
  </w:style>
  <w:style w:type="paragraph" w:customStyle="1" w:styleId="TableHeading">
    <w:name w:val="Table Heading"/>
    <w:basedOn w:val="TableContents"/>
    <w:qFormat/>
    <w:rsid w:val="008E43CA"/>
    <w:pPr>
      <w:jc w:val="center"/>
    </w:pPr>
    <w:rPr>
      <w:b/>
      <w:bCs/>
    </w:rPr>
  </w:style>
  <w:style w:type="paragraph" w:customStyle="1" w:styleId="ConsPlusTitle">
    <w:name w:val="ConsPlusTitle"/>
    <w:rsid w:val="000F39F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5D7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79BB"/>
    <w:rPr>
      <w:rFonts w:ascii="Segoe UI" w:eastAsia="Calibri" w:hAnsi="Segoe UI" w:cs="Segoe UI"/>
      <w:sz w:val="18"/>
      <w:szCs w:val="18"/>
      <w:lang w:val="ru-RU" w:bidi="ar-SA"/>
    </w:rPr>
  </w:style>
  <w:style w:type="character" w:customStyle="1" w:styleId="10">
    <w:name w:val="Заголовок 1 Знак"/>
    <w:basedOn w:val="a0"/>
    <w:link w:val="1"/>
    <w:rsid w:val="005D011E"/>
    <w:rPr>
      <w:rFonts w:eastAsia="Times New Roman" w:cs="Times New Roman"/>
      <w:szCs w:val="20"/>
      <w:lang w:val="ru-RU" w:eastAsia="ru-RU" w:bidi="ar-SA"/>
    </w:rPr>
  </w:style>
  <w:style w:type="character" w:customStyle="1" w:styleId="text">
    <w:name w:val="text"/>
    <w:rsid w:val="00796E7A"/>
  </w:style>
  <w:style w:type="character" w:styleId="a9">
    <w:name w:val="Emphasis"/>
    <w:qFormat/>
    <w:rsid w:val="00796E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Компьютер№3</dc:creator>
  <cp:keywords/>
  <dc:description/>
  <cp:lastModifiedBy>Женя</cp:lastModifiedBy>
  <cp:revision>8</cp:revision>
  <cp:lastPrinted>2023-03-13T09:12:00Z</cp:lastPrinted>
  <dcterms:created xsi:type="dcterms:W3CDTF">2021-03-16T13:29:00Z</dcterms:created>
  <dcterms:modified xsi:type="dcterms:W3CDTF">2023-03-13T09:13:00Z</dcterms:modified>
  <dc:language>en-US</dc:language>
</cp:coreProperties>
</file>