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FB" w:rsidRPr="00262240" w:rsidRDefault="002851FB" w:rsidP="002851F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851FB" w:rsidRPr="00262240" w:rsidRDefault="002851FB" w:rsidP="0026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851FB" w:rsidRPr="00262240" w:rsidRDefault="002851FB" w:rsidP="0026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БРЯНСКАЯ ОБЛАСТЬ</w:t>
      </w:r>
    </w:p>
    <w:p w:rsidR="002851FB" w:rsidRPr="00262240" w:rsidRDefault="002851FB" w:rsidP="0026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БРЯНСКИЙ РАЙОН</w:t>
      </w:r>
    </w:p>
    <w:p w:rsidR="002851FB" w:rsidRPr="00262240" w:rsidRDefault="002851FB" w:rsidP="0026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ГЛИНИЩЕВСКАЯ СЕЛЬСКАЯ АДМИНИСТРАЦИЯ</w:t>
      </w:r>
    </w:p>
    <w:p w:rsidR="002851FB" w:rsidRPr="00262240" w:rsidRDefault="002851FB" w:rsidP="0026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51FB" w:rsidRPr="00262240" w:rsidRDefault="002851FB" w:rsidP="0026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851FB" w:rsidRPr="00262240" w:rsidRDefault="002851FB" w:rsidP="0026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07.07.2022г.  №</w:t>
      </w:r>
      <w:r w:rsidR="00FA3F4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85/1.</w:t>
      </w:r>
    </w:p>
    <w:p w:rsidR="002851FB" w:rsidRPr="00262240" w:rsidRDefault="002851FB" w:rsidP="001E6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Глинищево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1FB" w:rsidRPr="00262240" w:rsidRDefault="002851FB" w:rsidP="002851F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2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51FB" w:rsidRPr="00262240" w:rsidRDefault="002851FB" w:rsidP="001E6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и</w:t>
      </w:r>
    </w:p>
    <w:p w:rsidR="002851FB" w:rsidRPr="00262240" w:rsidRDefault="002851FB" w:rsidP="001E6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командирования, возмещение</w:t>
      </w:r>
    </w:p>
    <w:p w:rsidR="002851FB" w:rsidRPr="00262240" w:rsidRDefault="002851FB" w:rsidP="001E6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 связанных со служебными</w:t>
      </w:r>
    </w:p>
    <w:p w:rsidR="002851FB" w:rsidRPr="00262240" w:rsidRDefault="002851FB" w:rsidP="001E6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командировками муниципальных служащих</w:t>
      </w:r>
    </w:p>
    <w:p w:rsidR="002851FB" w:rsidRPr="00262240" w:rsidRDefault="002851FB" w:rsidP="001E6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лиц, замещающих должности,</w:t>
      </w:r>
    </w:p>
    <w:p w:rsidR="002851FB" w:rsidRPr="00262240" w:rsidRDefault="002851FB" w:rsidP="001E6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должностям муниципальной</w:t>
      </w:r>
    </w:p>
    <w:p w:rsidR="002851FB" w:rsidRPr="00262240" w:rsidRDefault="002851FB" w:rsidP="001E6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 </w:t>
      </w:r>
      <w:proofErr w:type="spellStart"/>
      <w:r w:rsidR="00D768E9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 </w:t>
      </w:r>
    </w:p>
    <w:p w:rsidR="002851FB" w:rsidRPr="00262240" w:rsidRDefault="002851FB" w:rsidP="002851F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2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51FB" w:rsidRPr="00262240" w:rsidRDefault="002851FB" w:rsidP="00FA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выполнения должностных обязанностей и упорядочения выплат, связанных со служебными командировками, в соответствии со статьей 168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13.10.2008 № 749 «Об особенностях направления работников в служебные командировки», указа Губернатора Брянской области от 24.10.2016 N 311 «Об утверждении Порядка и условий командирования государственных гражданских служащих Брянской обла</w:t>
      </w:r>
      <w:r w:rsidR="00FA3F4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сти»,</w:t>
      </w:r>
    </w:p>
    <w:p w:rsidR="00FA3F4E" w:rsidRPr="00262240" w:rsidRDefault="00FA3F4E" w:rsidP="00FA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2851FB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A3F4E" w:rsidRPr="00262240" w:rsidRDefault="00FA3F4E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2851FB" w:rsidP="00FA3F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 порядке и условиях командирования, возмещения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</w:t>
      </w:r>
      <w:proofErr w:type="spellStart"/>
      <w:r w:rsidR="00D768E9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согласно приложению.</w:t>
      </w:r>
    </w:p>
    <w:p w:rsidR="002851FB" w:rsidRPr="00262240" w:rsidRDefault="002851FB" w:rsidP="00FA3F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2.Финансирование расходов, связанных с реализацией настоящего постановления, осуществляется за счет средств, предусмотренных в местном бюджете.</w:t>
      </w:r>
    </w:p>
    <w:p w:rsidR="002851FB" w:rsidRPr="00262240" w:rsidRDefault="002851FB" w:rsidP="00FA3F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разместить на официальном сайте </w:t>
      </w:r>
      <w:proofErr w:type="spell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администрации.</w:t>
      </w:r>
    </w:p>
    <w:p w:rsidR="002851FB" w:rsidRPr="00262240" w:rsidRDefault="002851FB" w:rsidP="00FA3F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2851FB" w:rsidRPr="00262240" w:rsidRDefault="002851FB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F4E" w:rsidRPr="00262240" w:rsidRDefault="00FA3F4E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2851FB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</w:p>
    <w:p w:rsidR="002851FB" w:rsidRPr="00262240" w:rsidRDefault="002851FB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                                          </w:t>
      </w:r>
      <w:proofErr w:type="spellStart"/>
      <w:r w:rsidR="00877B9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Н.Д.Трушкин</w:t>
      </w:r>
      <w:proofErr w:type="spellEnd"/>
      <w:r w:rsidR="00877B9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1FB" w:rsidRPr="00262240" w:rsidRDefault="002851FB" w:rsidP="00285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                              </w:t>
      </w:r>
    </w:p>
    <w:p w:rsidR="001E6F35" w:rsidRPr="00262240" w:rsidRDefault="002851FB" w:rsidP="00877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                                                 </w:t>
      </w:r>
      <w:r w:rsidR="00877B9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F4E" w:rsidRPr="00262240" w:rsidRDefault="001E6F35" w:rsidP="001E6F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FA3F4E" w:rsidRPr="00262240" w:rsidRDefault="00FA3F4E" w:rsidP="001E6F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4E" w:rsidRDefault="00FA3F4E" w:rsidP="00217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58" w:rsidRPr="00262240" w:rsidRDefault="00217658" w:rsidP="00217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1E6F35" w:rsidP="00262240">
      <w:pPr>
        <w:shd w:val="clear" w:color="auto" w:fill="FFFFFF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2851FB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     </w:t>
      </w:r>
    </w:p>
    <w:p w:rsidR="002851FB" w:rsidRPr="00262240" w:rsidRDefault="00877B9E" w:rsidP="0026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A3F4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1FB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2851FB" w:rsidRPr="00262240" w:rsidRDefault="00877B9E" w:rsidP="0026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A3F4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51FB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3F4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07.07.2022 № 85/1.</w:t>
      </w:r>
    </w:p>
    <w:p w:rsidR="002851FB" w:rsidRPr="00262240" w:rsidRDefault="002851FB" w:rsidP="002851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22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51FB" w:rsidRPr="00262240" w:rsidRDefault="002851FB" w:rsidP="00285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51FB" w:rsidRPr="00262240" w:rsidRDefault="002851FB" w:rsidP="00285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и условиях командирования, возмещения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</w:t>
      </w:r>
      <w:proofErr w:type="spellStart"/>
      <w:r w:rsidR="00877B9E" w:rsidRPr="0026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</w:t>
      </w:r>
    </w:p>
    <w:p w:rsidR="00FA3F4E" w:rsidRPr="00262240" w:rsidRDefault="00FA3F4E" w:rsidP="00FA3F4E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FA3F4E" w:rsidRPr="00262240" w:rsidRDefault="00FA3F4E" w:rsidP="00FA3F4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FB" w:rsidRPr="00262240" w:rsidRDefault="00877B9E" w:rsidP="00B44C58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и условия командирования, возмещение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</w:t>
      </w:r>
      <w:proofErr w:type="spell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(далее – муниципальные служащие (работники)) как на территории Российской Федерации, так и на территории иностранных государств.</w:t>
      </w:r>
    </w:p>
    <w:p w:rsidR="002851FB" w:rsidRPr="00262240" w:rsidRDefault="00FA3F4E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77B9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Командированные лица направляются в служебную командировку по распоряжению главы </w:t>
      </w:r>
      <w:proofErr w:type="spellStart"/>
      <w:r w:rsidR="00877B9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="00877B9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(далее -глава администрации) на определенный срок для выполнения служебного задания либо участия в мероприятиях, соответствующих уставным целям и задачам администрации вне постоянного места исполнения должностных полномочий, как на территории Российской Федерации, так и на территории иностранных государств. Срок служебной командировки определяется с учетом объема, сложности и других особенностей служебного задания.</w:t>
      </w:r>
    </w:p>
    <w:p w:rsidR="009E0C65" w:rsidRPr="009E0C65" w:rsidRDefault="009E0C65" w:rsidP="00B4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Не являются служебными командировками: </w:t>
      </w:r>
    </w:p>
    <w:p w:rsidR="009E0C65" w:rsidRPr="009E0C65" w:rsidRDefault="009E0C65" w:rsidP="0026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0C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9E0C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E0C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служебные поездки </w:t>
      </w:r>
      <w:r w:rsidRPr="009E0C65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служащего (работника)</w:t>
      </w:r>
      <w:r w:rsidRPr="009E0C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должностные обязанности котор</w:t>
      </w:r>
      <w:r w:rsidRPr="009E0C65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9E0C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предполагают разъездной характер работы, если иное не предусмотрено локальными или нормативными правовыми актами;</w:t>
      </w:r>
    </w:p>
    <w:p w:rsidR="009E0C65" w:rsidRPr="00262240" w:rsidRDefault="009E0C65" w:rsidP="0026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E0C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9E0C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E0C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поездки в местность, откуда </w:t>
      </w:r>
      <w:r w:rsidRPr="009E0C65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муниципальный служащий (работник)</w:t>
      </w:r>
      <w:r w:rsidRPr="009E0C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условиям транспортного сообщения и характеру работы имеет возможность ежедневно возвращаться к месту жительства. </w:t>
      </w:r>
    </w:p>
    <w:p w:rsidR="002851FB" w:rsidRPr="00262240" w:rsidRDefault="009E0C65" w:rsidP="00B4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851FB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Запрещается направление в служебные командировки беременных женщин.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служебные командировки женщин имеющих детей в возрасте до 3-х лет, допускается только с их письменного согласия при условии, что это не запрещено им в соответствии с медицинским заключением.</w:t>
      </w:r>
    </w:p>
    <w:p w:rsidR="00877B9E" w:rsidRPr="00262240" w:rsidRDefault="00FA3F4E" w:rsidP="00B4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877B9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командировки только с письменного согласия допускается направлять: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матерей и отцов, воспитывающих без супруга (супруги) детей в возрасте до 5 лет;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сотрудников имеющих детей инвалидов;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сотрудников   осуществляющих   уход   за   больными членами их семей в соответствии с медицинским заключением.</w:t>
      </w:r>
    </w:p>
    <w:p w:rsidR="00FA3F4E" w:rsidRPr="00262240" w:rsidRDefault="00FA3F4E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2851FB" w:rsidP="00FA3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2.Срок и режим командировки.</w:t>
      </w:r>
    </w:p>
    <w:p w:rsidR="00FA3F4E" w:rsidRPr="00262240" w:rsidRDefault="00FA3F4E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Срок служебной командировки муниципального служащего (работника) (как на территории Российской Федерации, так и на территории иностранных государств) определяет глава администрации на основании служебной записки с учетом объема, сложности и других особенностей служебного поручения.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Продолжительность командировки исчисляется по фа</w:t>
      </w:r>
      <w:r w:rsidR="00877B9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ктическому количеству дней пребы</w:t>
      </w: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в служебной командировке со дня убытия из администрации, но не более </w:t>
      </w: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дней, указанных в распоряжении администрации, и по день возвращения (включительно) обратно (включая выходные и нерабочие праздничные дни).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выезда в служебную командировку считается день отправления поезда, автобуса или другого транспортного средства от постоянного места осуществления служебной деятельности, а днем приезда из служебной командировки - день прибытия транспортного средства в постоянное место осуществления служебной деятельности.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-последующие сутки.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День выезда в служебную командировку (день приезда из служебной командировки) определяется по региональному времени отправления (прибытия) транспортного средства в соответствии с расписанием движения. В случаи отправления (прибытия) транспортного средства </w:t>
      </w:r>
      <w:proofErr w:type="gram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отличное от расписания, фактического время отправления (прибытие) подтверждается соответствующими справками или заверенными отметками на проездных билетах.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 На муниципального служащего (работника), находящегося в командировке, распространяется режим рабочего времени, и правила распорядка организации, куда он командирован. Дни отдыха после возращения из командировки не предоставляются. Исключение составляют случаи, когда мероприятия, на которые муниципальный служащий (работник) командирован, проходили в выходные дни либо в иные дни отдыха, установленные в соответствии с законодательством и правилами внутреннего трудового распорядка.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муниципальный служащий (работник) специально командирован для работы в выходные или праздничные и не рабочие дни, компенсация за работу в эти дни выплачивается в соответствии с действующим законодательством. Если сотрудник отбывает в командировку либо прибывает из командировки в выходной день, ему после возвращения из командировки предоставляется другой день отдыха.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В случаи невозможности возращения муниципального служащего (работника)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наличия данных обстоятельств должен быть подтвержден проведенной служебной проверкой, по результатам которой в установленном порядке выносится соответствующее заключение.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задержки в пути без уважительных причин муниципальному служащему (работнику) не выплачивается заработная плата, не возмещаются суточные расходы, расходы на наем жилого помещения и другие расходы.</w:t>
      </w:r>
    </w:p>
    <w:p w:rsidR="00FA3F4E" w:rsidRPr="00262240" w:rsidRDefault="00FA3F4E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2851FB" w:rsidP="00FA3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3.Порядок оформления служебных командировок.</w:t>
      </w:r>
    </w:p>
    <w:p w:rsidR="00FA3F4E" w:rsidRPr="00262240" w:rsidRDefault="00FA3F4E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Командировки муниципального служащего (работника) осуществляются по распоряжению главы администрации на основании служебной записки.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Служебная записка в обязательном порядке согласовывается с главой администрации. В соответствии с резолюцией главы администрации специалист </w:t>
      </w:r>
      <w:proofErr w:type="spellStart"/>
      <w:r w:rsidR="00FA3F4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(далее - специалист) готовит распоряжение о направлении муниципального служащего (работника) в командировку.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знакомит командируемого муниципального служащего (работника) с распоряжением, при необходимости - выдают заверенную в установленном порядке копию на руки.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 Не позднее, чем за 3 рабочих дня до начала командировки копия распоряжения о командировке направляется в бухгалтерию </w:t>
      </w:r>
      <w:proofErr w:type="spellStart"/>
      <w:r w:rsidR="00D768E9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для заказа денег на командировочные расходы (суточные) рас</w:t>
      </w:r>
      <w:r w:rsidR="00877B9E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по оплате гостиницы и т.п.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В исключительных случаях связанных с осуществлением внеплановых выездов, когда произвести оформление служебной командировки не представляется возможным, допускается выезд муниципального служащего (работника) без издания распоряжения. Последующее издание распоряжения о командировании муниципального служащего работника осуществляется в течении следующего рабочее дня.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 Если муниципальный служащий (работник) получил аванс на командировочные расходы, но не выехал в командировку, он обязан в течении 3-х рабочих дней со дня принятия решения об отмене поездки возвратить в бухгалтерию </w:t>
      </w:r>
      <w:proofErr w:type="spellStart"/>
      <w:r w:rsidR="00D768E9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полученные им денежные средства.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 Выдача денежных средств на командировочные расходы производятся на банковскую карту муниципального служащего (работника).</w:t>
      </w:r>
    </w:p>
    <w:p w:rsidR="00FA3F4E" w:rsidRPr="00262240" w:rsidRDefault="00FA3F4E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2851FB" w:rsidP="00FA3F4E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Возмещение муниципальному служащему (работнику)</w:t>
      </w:r>
      <w:r w:rsidR="00877B9E"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расходов, </w:t>
      </w: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 со служебными командировками.</w:t>
      </w:r>
    </w:p>
    <w:p w:rsidR="00FA3F4E" w:rsidRPr="00262240" w:rsidRDefault="00FA3F4E" w:rsidP="00FA3F4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При направлении муниципального служащего (работника) в служебную командировку ему гарантируется сохранение занимаемой должности и среднего заработка, а также возмещаются:</w:t>
      </w:r>
    </w:p>
    <w:p w:rsidR="00877B9E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расходы по приезду к месту командирования и обратно к постоянному месту осуществления служебной деятельности;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по найму жилого помещения;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</w:t>
      </w:r>
      <w:proofErr w:type="gram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проживанием вне постоянного места жительства (суточные);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расходы по согласованию с главой администрации.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Средний заработок за период нахождения муниципального служащего (работника) в служебной командировке, а также за нахождения в пути, в том числе за время вынужденной остановки в пути, сохраняется за все дни по графику, установленному в постоянном месте осуществления служебной деятельности командированного лица.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случаи  временной нетрудоспособности командированного муниципального служащего (работника), удостоверенной в установленном порядке, ему возмещаются расходы по найму жилого помещения (кроме случаев когда командированный муниципальный служащий (работник)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  или вернуться к постоянному месту жительства.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временной нетрудоспособности командированному муниципальному служащему (работнику) выплачивается пособие по временной нетрудоспособности в соответствии с законодательством Российской Федерации.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 Дополнительные расходы, связанные с проживанием вне постоянного места жительства (суточные), возмещаются муниципальному служащему (работнику) за каждый день нахождения в служебной командировке, включая выходные и праздничные дни, а также за дни нахождения в пути, в том числе время вынужденной остановки в пути, в следующих размерах: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рублей за каждый день нахождения за пределами Брянской области;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200 рублей за каждый день нахождения в пределах Брянской области.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случаи командирования муниципального служащего (работника)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командированный муниципальный служащий (работник) по окончанию служебного дня по согласованию с главой администрации остается в месте командирования, то расходы по найму жилого помещения возмещаются ему в размерах, установленных пунктом 4.4. настоящего Положения.</w:t>
      </w:r>
    </w:p>
    <w:p w:rsidR="009E0C65" w:rsidRPr="00262240" w:rsidRDefault="009E0C65" w:rsidP="00262240">
      <w:pPr>
        <w:pStyle w:val="HTML"/>
        <w:tabs>
          <w:tab w:val="clear" w:pos="916"/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262240">
        <w:rPr>
          <w:sz w:val="24"/>
          <w:szCs w:val="24"/>
        </w:rPr>
        <w:t xml:space="preserve">Вопрос о целесообразности и необходимости ежедневного возвращения </w:t>
      </w:r>
      <w:r w:rsidRPr="00262240">
        <w:rPr>
          <w:sz w:val="24"/>
          <w:szCs w:val="24"/>
          <w:lang w:val="ru-RU"/>
        </w:rPr>
        <w:t>муниципального служащего (работника)</w:t>
      </w:r>
      <w:r w:rsidRPr="00262240">
        <w:rPr>
          <w:sz w:val="24"/>
          <w:szCs w:val="24"/>
        </w:rPr>
        <w:t xml:space="preserve"> из места служебной командировки к мест</w:t>
      </w:r>
      <w:r w:rsidRPr="00262240">
        <w:rPr>
          <w:sz w:val="24"/>
          <w:szCs w:val="24"/>
          <w:lang w:val="ru-RU"/>
        </w:rPr>
        <w:t>у постоянного</w:t>
      </w:r>
      <w:r w:rsidRPr="00262240">
        <w:rPr>
          <w:sz w:val="24"/>
          <w:szCs w:val="24"/>
        </w:rPr>
        <w:t xml:space="preserve"> жительств</w:t>
      </w:r>
      <w:r w:rsidRPr="00262240">
        <w:rPr>
          <w:sz w:val="24"/>
          <w:szCs w:val="24"/>
          <w:lang w:val="ru-RU"/>
        </w:rPr>
        <w:t>а</w:t>
      </w:r>
      <w:r w:rsidRPr="00262240">
        <w:rPr>
          <w:sz w:val="24"/>
          <w:szCs w:val="24"/>
        </w:rPr>
        <w:t xml:space="preserve">, в каждом конкретном случае </w:t>
      </w:r>
      <w:r w:rsidRPr="00262240">
        <w:rPr>
          <w:sz w:val="24"/>
          <w:szCs w:val="24"/>
          <w:lang w:val="ru-RU"/>
        </w:rPr>
        <w:t xml:space="preserve">решается главой </w:t>
      </w:r>
      <w:proofErr w:type="spellStart"/>
      <w:r w:rsidRPr="00262240">
        <w:rPr>
          <w:sz w:val="24"/>
          <w:szCs w:val="24"/>
          <w:lang w:val="ru-RU"/>
        </w:rPr>
        <w:t>Глинищевской</w:t>
      </w:r>
      <w:proofErr w:type="spellEnd"/>
      <w:r w:rsidRPr="00262240">
        <w:rPr>
          <w:sz w:val="24"/>
          <w:szCs w:val="24"/>
          <w:lang w:val="ru-RU"/>
        </w:rPr>
        <w:t xml:space="preserve"> сельской администрации 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 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 Расходы по бронированию и найма жилого помещения возмещаются командированным муниципальным служащим (работникам)</w:t>
      </w:r>
      <w:r w:rsidR="00262240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тех случаев, когда ему предоставляется бесплатное жилое помещение) 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 В случаи если в населенном пункте отсутствует гостиница, муниципальному служащему (работнику)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 от места проживания до места командирования и обратно.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подтверждающих документов (в случаи не предоставление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9E0C65" w:rsidRPr="00262240" w:rsidRDefault="009E0C65" w:rsidP="00262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вынужденной остановки в пути командированному муниципальному служащему (работнику)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Предоставление командированным муниципальным служащим (работникам) услуг по найму жилого помещения осуществляется в соответствии с Правилами предоставления гостиничных услуг в Российской Федерации, утвержденными постановлением Правительства Российской Федерации от 09.10.2015 года №1085.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Расходы по приезду муниципальных служащих (работников) к месту командирования и обратно к постоянному месту осуществлению служебной деятельности (включая оплату услуг по оформлению проездных документов, предоставлению в поездах постельных принадлежностей), а также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пунктах, воздушным, железнодорожным, водным  и автомобильным транспортом возмещаются по фактическим затратам.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 При направлении муниципального служащего (работника) в командировку за пределы территории Российской Федерации, в пути суточные выплачиваются: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проезде по территории Российской Федерации - в порядке размерах, установленных для служебных командировок в пределах территории Российской Федерации;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проезде по территории иностранного государства – в порядке и </w:t>
      </w:r>
      <w:proofErr w:type="gram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proofErr w:type="gram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постановлением Правительство Российской Федерации от 26.12.2005г. №812 «О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При следовании муниципального служащего (работника) с территории Российской Федерации в день пересечения  государственной границы Российской Федерации включается в дни, за которые суточные выплачиваются в иностранной валюте </w:t>
      </w: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в рублях в размерах установленных в приложении №1 соответственно к постановлению Правительства Российской Федерации от 26.12.2005 №812, а при следовании на территорию Российской Федерации день пересечения государственной границы Российской Федерации включается в дни, за которые  суточные выплачиваются в рублях в размерах, установленных для служебных командировок на территории Российской Федерации.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(работникам) в период их пребывания в служебных командировках  на территории Донецкой Народной Республики и Луганской  Народной Республики сохраняемая средняя заработная плата (средний заработок),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  порядка исчисления средней заработной платы», выплачивается в рублях в двукратном размере.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муниципального служащего (работника).</w:t>
      </w:r>
    </w:p>
    <w:p w:rsidR="00FE49D8" w:rsidRDefault="00D768E9" w:rsidP="00FE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2851FB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направлении муниципального служащего (работника)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или рублях по нормам, установленным для государства, которое направляется муниципальный служащий (работник).</w:t>
      </w:r>
    </w:p>
    <w:p w:rsidR="002851FB" w:rsidRPr="00262240" w:rsidRDefault="00FE49D8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r w:rsidR="002851FB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муниципального служащего (работника) в служебную командировку на территории государств - участников </w:t>
      </w:r>
      <w:proofErr w:type="gramStart"/>
      <w:r w:rsidR="002851FB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Содружество Независимых Государств</w:t>
      </w:r>
      <w:proofErr w:type="gramEnd"/>
      <w:r w:rsidR="002851FB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 случае вынужденной задержки в пути суточные за время задержки выплачиваются по решению главы администрации при предоставлении документов, подтверждающих факт вынужденной задержки.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Муниципальному служащему (работнику), выехавшему в служебную командировку на территорию иностранного государства и возвратившемуся на территории Российской Федерации в тот же </w:t>
      </w:r>
      <w:proofErr w:type="gram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  суточные</w:t>
      </w:r>
      <w:proofErr w:type="gram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иностранной валюте или в рублях выплачиваются в размере 50 процентов нормы расходов на выплату суточных, устанавливаемой Правительством Российской Федерации.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4.17.  В случае, если муниципальный служащий (работник), направленный в служебной командировку на территорию иностранного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муниципальному служащему(работнику) иностранную валюту или рубли на личные расходы, но предоставляет ему за свой счет питание направляющая сторона выплачивает ему суточные в иностранной валюте или в рублях в размере 30 процентов указанной нормы, установленных Правительством Российской Федерации.</w:t>
      </w:r>
    </w:p>
    <w:p w:rsidR="002851FB" w:rsidRPr="00262240" w:rsidRDefault="00D768E9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4.19</w:t>
      </w:r>
      <w:r w:rsidR="002851FB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приезду при направлении муниципального служащего (работника) в служебную командировку на территории иностранных государств возмещаются ему в том же порядке, что при направлении в служебную командировку в пределах территории Российской Федерации.</w:t>
      </w:r>
    </w:p>
    <w:p w:rsidR="009E0C65" w:rsidRPr="00262240" w:rsidRDefault="009E0C65" w:rsidP="00262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 направлении муниципального служащего (работника) в служебную командировку ему выдается денежный аванс на оплату расходов по проезду, по найму </w:t>
      </w:r>
      <w:r w:rsidRPr="009E0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жилого помещения и дополнительных расходов, связанных с проживанием вне места постоянного жительства (суточные).</w:t>
      </w:r>
    </w:p>
    <w:p w:rsidR="002851FB" w:rsidRPr="00262240" w:rsidRDefault="00FA3F4E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4.21</w:t>
      </w:r>
      <w:r w:rsidR="002851FB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возвращении из служебной командировки муниципальный служащий (работник) обязан в течение трех рабочих дней представить в бухгалтерию: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служебную командировку денежному авансу на командировочные расходы.</w:t>
      </w:r>
    </w:p>
    <w:p w:rsidR="00FA3F4E" w:rsidRPr="00262240" w:rsidRDefault="00FA3F4E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авансовому отчету прилагаются:</w:t>
      </w:r>
    </w:p>
    <w:p w:rsidR="00FA3F4E" w:rsidRPr="00262240" w:rsidRDefault="00FA3F4E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найме жилого помещения;</w:t>
      </w:r>
    </w:p>
    <w:p w:rsidR="00FA3F4E" w:rsidRPr="00262240" w:rsidRDefault="00FA3F4E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фактических расходах по проезду (включая оплату услуг по оформлению проездных документов, предоставлению в поездах постельных принадлежностей);</w:t>
      </w:r>
    </w:p>
    <w:p w:rsidR="00FA3F4E" w:rsidRPr="00262240" w:rsidRDefault="00FA3F4E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об иных связанных со служебной командировкой расходах, произведенных с разрешения главы </w:t>
      </w:r>
      <w:proofErr w:type="spell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262240"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администрации.            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отчет о выполненной работе за период пребывания в служебной командировке.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51FB" w:rsidRPr="00262240" w:rsidRDefault="002851FB" w:rsidP="00262240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муниципального служащего (работника) из командировки или отмена командировки.</w:t>
      </w:r>
    </w:p>
    <w:p w:rsidR="00262240" w:rsidRPr="00262240" w:rsidRDefault="00262240" w:rsidP="002622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Отзыв муниципального служащего(работника) из командировки или отмена командировки осуществляется в следующем порядке: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администрации готовит служебную записку на имя главы администрации с объяснением причин о невозможности направления муниципального служащего (работника) в командировку или отзыва сотрудника из командировки до истечения ее срока.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главой администрации соответствующее решение специалист готовит распоряжение об отмене командировки или отзыве из командировки.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отозванному из командировки муниципальному служащему (работнику) производится на основании авансового отчета и приложенного к нему документов.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Командировка может быть прекращена досрочно по решению главы администрации в случаях: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служебного задания в полном объеме;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болезни командированного, наличие чрезвычайных </w:t>
      </w:r>
      <w:proofErr w:type="gram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и иных обстоятельств</w:t>
      </w:r>
      <w:proofErr w:type="gram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требующих его присутствия по месту постоянного проживания;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служебной необходимости;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-нарушения муниципальным служащим(работником) трудовой дисциплины в период прохождения в командировки.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Отъезд муниципального служащего (работника) без письменного решения главы администрации о направлении его на определенный срок для выполнения служебного поручения вне места постоянной работы, считается прогулом и влечет за собой применение мер дисциплинарного взыскания в соответствии с Трудовым кодексом РФ.</w:t>
      </w:r>
    </w:p>
    <w:p w:rsidR="002851FB" w:rsidRPr="00262240" w:rsidRDefault="002851FB" w:rsidP="0026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иным вопросам не урегулированным данным положением, применяются нормы действующего законодательства Российской Федерации.</w:t>
      </w:r>
    </w:p>
    <w:p w:rsidR="00877B9E" w:rsidRPr="00262240" w:rsidRDefault="00877B9E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E" w:rsidRPr="00262240" w:rsidRDefault="00877B9E" w:rsidP="0087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0" w:rsidRPr="00262240" w:rsidRDefault="00262240" w:rsidP="00262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Н.Д. </w:t>
      </w:r>
      <w:proofErr w:type="spell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Трушкин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14F" w:rsidRPr="00262240" w:rsidRDefault="00262240" w:rsidP="00262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proofErr w:type="spellStart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аддминистрации</w:t>
      </w:r>
      <w:proofErr w:type="spellEnd"/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14F" w:rsidRPr="00262240" w:rsidRDefault="00D9314F">
      <w:pPr>
        <w:rPr>
          <w:sz w:val="24"/>
          <w:szCs w:val="24"/>
        </w:rPr>
      </w:pPr>
    </w:p>
    <w:p w:rsidR="00D9314F" w:rsidRPr="00262240" w:rsidRDefault="00D9314F">
      <w:pPr>
        <w:rPr>
          <w:sz w:val="24"/>
          <w:szCs w:val="24"/>
        </w:rPr>
      </w:pPr>
    </w:p>
    <w:sectPr w:rsidR="00D9314F" w:rsidRPr="0026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39A"/>
    <w:multiLevelType w:val="multilevel"/>
    <w:tmpl w:val="5E9A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A12CD"/>
    <w:multiLevelType w:val="multilevel"/>
    <w:tmpl w:val="17AA1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47600"/>
    <w:multiLevelType w:val="multilevel"/>
    <w:tmpl w:val="4F3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70437"/>
    <w:multiLevelType w:val="multilevel"/>
    <w:tmpl w:val="BCB282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613CA"/>
    <w:multiLevelType w:val="multilevel"/>
    <w:tmpl w:val="BD5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F28CC"/>
    <w:multiLevelType w:val="multilevel"/>
    <w:tmpl w:val="CBD4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F2104"/>
    <w:multiLevelType w:val="multilevel"/>
    <w:tmpl w:val="1DA0E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sz w:val="23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FB"/>
    <w:rsid w:val="001E6F35"/>
    <w:rsid w:val="00217658"/>
    <w:rsid w:val="00262240"/>
    <w:rsid w:val="002851FB"/>
    <w:rsid w:val="00877B9E"/>
    <w:rsid w:val="009E0C65"/>
    <w:rsid w:val="00B07E92"/>
    <w:rsid w:val="00B44C58"/>
    <w:rsid w:val="00D768E9"/>
    <w:rsid w:val="00D9314F"/>
    <w:rsid w:val="00F62C24"/>
    <w:rsid w:val="00FA3F4E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9FA"/>
  <w15:chartTrackingRefBased/>
  <w15:docId w15:val="{5A92A339-3BDD-4524-B274-FBFBDFB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F3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rsid w:val="009E0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C65"/>
    <w:rPr>
      <w:rFonts w:ascii="Times New Roman" w:eastAsia="Times New Roman" w:hAnsi="Times New Roman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FA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2022-11-17T13:20:00Z</cp:lastPrinted>
  <dcterms:created xsi:type="dcterms:W3CDTF">2022-11-17T12:04:00Z</dcterms:created>
  <dcterms:modified xsi:type="dcterms:W3CDTF">2022-11-18T08:31:00Z</dcterms:modified>
</cp:coreProperties>
</file>