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F" w:rsidRDefault="00ED0A9F" w:rsidP="00ED0A9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D0A9F" w:rsidRDefault="00ED0A9F" w:rsidP="00ED0A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БРЯНСКИЙ РАЙОН</w:t>
      </w:r>
    </w:p>
    <w:p w:rsidR="00ED0A9F" w:rsidRDefault="00ED0A9F" w:rsidP="00ED0A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ГЛИНИЩЕВСКАЯ СЕЛЬСКАЯ АДМИНИСТРАЦИЯ</w:t>
      </w:r>
    </w:p>
    <w:p w:rsidR="00ED0A9F" w:rsidRDefault="00ED0A9F" w:rsidP="00ED0A9F">
      <w:pPr>
        <w:rPr>
          <w:rFonts w:ascii="Times New Roman" w:hAnsi="Times New Roman" w:cs="Times New Roman"/>
          <w:b/>
          <w:sz w:val="26"/>
          <w:szCs w:val="26"/>
        </w:rPr>
      </w:pPr>
    </w:p>
    <w:p w:rsidR="00ED0A9F" w:rsidRDefault="00ED0A9F" w:rsidP="00ED0A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D0A9F" w:rsidRPr="002804B5" w:rsidRDefault="00B62E57" w:rsidP="00ED0A9F">
      <w:pPr>
        <w:tabs>
          <w:tab w:val="left" w:pos="5130"/>
        </w:tabs>
        <w:spacing w:line="240" w:lineRule="auto"/>
        <w:ind w:right="513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3F7315">
        <w:rPr>
          <w:rFonts w:ascii="Times New Roman" w:hAnsi="Times New Roman" w:cs="Times New Roman"/>
          <w:sz w:val="26"/>
          <w:szCs w:val="26"/>
          <w:u w:val="single"/>
        </w:rPr>
        <w:t>100 от 25.07.2022 г.</w:t>
      </w:r>
      <w:r w:rsidR="009C223A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:rsidR="00ED0A9F" w:rsidRDefault="00ED0A9F" w:rsidP="00ED0A9F">
      <w:pPr>
        <w:tabs>
          <w:tab w:val="left" w:pos="5130"/>
        </w:tabs>
        <w:spacing w:line="240" w:lineRule="auto"/>
        <w:ind w:right="5130"/>
        <w:jc w:val="both"/>
        <w:rPr>
          <w:rFonts w:ascii="Times New Roman" w:hAnsi="Times New Roman" w:cs="Times New Roman"/>
          <w:sz w:val="26"/>
          <w:szCs w:val="26"/>
        </w:rPr>
      </w:pPr>
    </w:p>
    <w:p w:rsidR="00ED0A9F" w:rsidRDefault="00ED0A9F" w:rsidP="00ED0A9F">
      <w:pPr>
        <w:tabs>
          <w:tab w:val="left" w:pos="5130"/>
        </w:tabs>
        <w:spacing w:line="240" w:lineRule="auto"/>
        <w:ind w:right="51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ии</w:t>
      </w:r>
      <w:r w:rsidR="009C22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ау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кциона</w:t>
      </w:r>
    </w:p>
    <w:p w:rsidR="00ED0A9F" w:rsidRDefault="00ED0A9F" w:rsidP="00ED0A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D0A9F" w:rsidRDefault="00ED0A9F" w:rsidP="00ED0A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D0A9F" w:rsidRDefault="00ED0A9F" w:rsidP="00ED0A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</w:t>
      </w:r>
      <w:r w:rsidR="002001DF">
        <w:rPr>
          <w:rFonts w:ascii="Times New Roman" w:hAnsi="Times New Roman" w:cs="Times New Roman"/>
          <w:sz w:val="26"/>
          <w:szCs w:val="26"/>
        </w:rPr>
        <w:t>а в электронной форме».  Решением</w:t>
      </w:r>
      <w:r w:rsidR="004E0D04">
        <w:rPr>
          <w:rFonts w:ascii="Times New Roman" w:hAnsi="Times New Roman" w:cs="Times New Roman"/>
          <w:sz w:val="26"/>
          <w:szCs w:val="26"/>
        </w:rPr>
        <w:t xml:space="preserve"> Глинищевского сельского С</w:t>
      </w:r>
      <w:r>
        <w:rPr>
          <w:rFonts w:ascii="Times New Roman" w:hAnsi="Times New Roman" w:cs="Times New Roman"/>
          <w:sz w:val="26"/>
          <w:szCs w:val="26"/>
        </w:rPr>
        <w:t>ове</w:t>
      </w:r>
      <w:r w:rsidR="004E0D04">
        <w:rPr>
          <w:rFonts w:ascii="Times New Roman" w:hAnsi="Times New Roman" w:cs="Times New Roman"/>
          <w:sz w:val="26"/>
          <w:szCs w:val="26"/>
        </w:rPr>
        <w:t>та н</w:t>
      </w:r>
      <w:r>
        <w:rPr>
          <w:rFonts w:ascii="Times New Roman" w:hAnsi="Times New Roman" w:cs="Times New Roman"/>
          <w:sz w:val="26"/>
          <w:szCs w:val="26"/>
        </w:rPr>
        <w:t xml:space="preserve">ародных депутатов  № 4-33-11 от 17.05.2022 г. и  на основании отчета № 01-100-2022от 27.04.2022 г. об оценке земельного участка: категория земель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–з</w:t>
      </w:r>
      <w:proofErr w:type="gramEnd"/>
      <w:r>
        <w:rPr>
          <w:rFonts w:ascii="Times New Roman" w:hAnsi="Times New Roman" w:cs="Times New Roman"/>
          <w:sz w:val="26"/>
          <w:szCs w:val="26"/>
        </w:rPr>
        <w:t>емли сельскохозяйственного назначения, находящегося в собственности Глинищевской сельской администрации, кадастровый номер 32:02:0000000:4308, общей площадью 845000кв.м.,</w:t>
      </w:r>
      <w:r w:rsidR="009C22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расположенного по адресу : Российская Федерация, Брянская область, Брянский муниципальный район, Глинищевск</w:t>
      </w:r>
      <w:r w:rsidR="00164763">
        <w:rPr>
          <w:rFonts w:ascii="Times New Roman" w:hAnsi="Times New Roman" w:cs="Times New Roman"/>
          <w:sz w:val="26"/>
          <w:szCs w:val="26"/>
        </w:rPr>
        <w:t>ое сельское поселение, собственность №32:02:0000000:4308-32/084/2021-1 от 17.11.2021 г.</w:t>
      </w:r>
      <w:r w:rsidR="004E0D04">
        <w:rPr>
          <w:rFonts w:ascii="Times New Roman" w:hAnsi="Times New Roman" w:cs="Times New Roman"/>
          <w:sz w:val="26"/>
          <w:szCs w:val="26"/>
        </w:rPr>
        <w:t xml:space="preserve"> выполненного</w:t>
      </w:r>
      <w:r>
        <w:rPr>
          <w:rFonts w:ascii="Times New Roman" w:hAnsi="Times New Roman" w:cs="Times New Roman"/>
          <w:sz w:val="26"/>
          <w:szCs w:val="26"/>
        </w:rPr>
        <w:t xml:space="preserve"> независимым оценщиком  ООО «Брянский центр оценки и экспертизы »  Калинкиным А.Л.</w:t>
      </w:r>
    </w:p>
    <w:p w:rsidR="00ED0A9F" w:rsidRDefault="00ED0A9F" w:rsidP="00ED0A9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A9F" w:rsidRDefault="00ED0A9F" w:rsidP="00ED0A9F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Осуществить приватизацию следующего имущества:</w:t>
      </w:r>
      <w:r w:rsidR="004E0D04" w:rsidRPr="004E0D04">
        <w:rPr>
          <w:rFonts w:ascii="Times New Roman" w:hAnsi="Times New Roman" w:cs="Times New Roman"/>
          <w:sz w:val="26"/>
          <w:szCs w:val="26"/>
        </w:rPr>
        <w:t xml:space="preserve"> </w:t>
      </w:r>
      <w:r w:rsidR="004E0D04">
        <w:rPr>
          <w:rFonts w:ascii="Times New Roman" w:hAnsi="Times New Roman" w:cs="Times New Roman"/>
          <w:sz w:val="26"/>
          <w:szCs w:val="26"/>
        </w:rPr>
        <w:t xml:space="preserve">земельного участка: категория земель </w:t>
      </w:r>
      <w:proofErr w:type="gramStart"/>
      <w:r w:rsidR="004E0D04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="004E0D04">
        <w:rPr>
          <w:rFonts w:ascii="Times New Roman" w:hAnsi="Times New Roman" w:cs="Times New Roman"/>
          <w:sz w:val="26"/>
          <w:szCs w:val="26"/>
        </w:rPr>
        <w:t xml:space="preserve">емли сельскохозяйственного назначения, находящегося в собственности Глинищевской сельской администрации, кадастровый номер 32:02:0000000:4308, общей площадью 845000кв.м.,расположенного по адресу : Российская Федерация, Брянская область, Брянский муниципальный район, Глинищевское сельское поселение, </w:t>
      </w:r>
      <w:r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Объект), путем продажи на аукционе в электронной форме, открытом по форме подачи предложений о цене.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Определить в качестве Организатора торгов (электронную площадку) Оператор электронной площадки (Оператор)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АО « Сбербанк </w:t>
      </w:r>
      <w:proofErr w:type="gramStart"/>
      <w:r>
        <w:rPr>
          <w:rFonts w:ascii="Times New Roman" w:hAnsi="Times New Roman" w:cs="Times New Roman"/>
          <w:sz w:val="26"/>
          <w:szCs w:val="26"/>
        </w:rPr>
        <w:t>–А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втоматизированная система торгов» 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 Установить что: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-начальная </w:t>
      </w:r>
      <w:r w:rsidR="004E0D04">
        <w:rPr>
          <w:rFonts w:ascii="Times New Roman" w:hAnsi="Times New Roman" w:cs="Times New Roman"/>
          <w:sz w:val="26"/>
          <w:szCs w:val="26"/>
        </w:rPr>
        <w:t>цена «Объекта» составляет 4141000 (четыре миллиона сто сорок одна тысяча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A5E17">
        <w:rPr>
          <w:rFonts w:ascii="Times New Roman" w:hAnsi="Times New Roman" w:cs="Times New Roman"/>
          <w:sz w:val="26"/>
          <w:szCs w:val="26"/>
        </w:rPr>
        <w:t>-</w:t>
      </w:r>
      <w:r w:rsidR="003F7315">
        <w:rPr>
          <w:rFonts w:ascii="Times New Roman" w:hAnsi="Times New Roman" w:cs="Times New Roman"/>
          <w:sz w:val="26"/>
          <w:szCs w:val="26"/>
        </w:rPr>
        <w:t xml:space="preserve"> шаг аукциона составляет  124230</w:t>
      </w:r>
      <w:r w:rsidR="00BA5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5E17">
        <w:rPr>
          <w:rFonts w:ascii="Times New Roman" w:hAnsi="Times New Roman" w:cs="Times New Roman"/>
          <w:sz w:val="26"/>
          <w:szCs w:val="26"/>
        </w:rPr>
        <w:t>(</w:t>
      </w:r>
      <w:r w:rsidR="009C223A">
        <w:rPr>
          <w:rFonts w:ascii="Times New Roman" w:hAnsi="Times New Roman" w:cs="Times New Roman"/>
          <w:sz w:val="26"/>
          <w:szCs w:val="26"/>
        </w:rPr>
        <w:t xml:space="preserve"> </w:t>
      </w:r>
      <w:r w:rsidR="003F73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F7315">
        <w:rPr>
          <w:rFonts w:ascii="Times New Roman" w:hAnsi="Times New Roman" w:cs="Times New Roman"/>
          <w:sz w:val="26"/>
          <w:szCs w:val="26"/>
        </w:rPr>
        <w:t>сто двадцать четыре двести тридцать рублей 00 коп.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 Подготовить и информационное сообщение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</w:t>
      </w:r>
      <w:r w:rsidR="009C22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кциона по продаже   муниципального имущества. 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 Разместить информационное сообщение о проведении  аукциона  в электронной форме на официальном  сайте  Глинищевской сельской администрации в  сети  «Интернет»  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://глинищево.рф/</w:t>
        </w:r>
      </w:hyperlink>
      <w:proofErr w:type="gramStart"/>
      <w:r w:rsidRPr="00ED0A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 сайте  оператора  электронной  площадки:  </w:t>
      </w:r>
    </w:p>
    <w:p w:rsidR="00ED0A9F" w:rsidRDefault="00A124D7" w:rsidP="00ED0A9F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utp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sberbank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ast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D0A9F" w:rsidRPr="00ED0A9F">
        <w:rPr>
          <w:rFonts w:ascii="Times New Roman" w:hAnsi="Times New Roman" w:cs="Times New Roman"/>
          <w:sz w:val="26"/>
          <w:szCs w:val="26"/>
        </w:rPr>
        <w:t xml:space="preserve"> </w:t>
      </w:r>
      <w:r w:rsidR="00ED0A9F">
        <w:rPr>
          <w:rFonts w:ascii="Times New Roman" w:hAnsi="Times New Roman" w:cs="Times New Roman"/>
          <w:sz w:val="26"/>
          <w:szCs w:val="26"/>
        </w:rPr>
        <w:t xml:space="preserve">, а также на </w:t>
      </w:r>
      <w:proofErr w:type="gramStart"/>
      <w:r w:rsidR="00ED0A9F">
        <w:rPr>
          <w:rFonts w:ascii="Times New Roman" w:hAnsi="Times New Roman" w:cs="Times New Roman"/>
          <w:sz w:val="26"/>
          <w:szCs w:val="26"/>
        </w:rPr>
        <w:t>официальном  сайте</w:t>
      </w:r>
      <w:proofErr w:type="gramEnd"/>
      <w:r w:rsidR="00ED0A9F">
        <w:rPr>
          <w:rFonts w:ascii="Times New Roman" w:hAnsi="Times New Roman" w:cs="Times New Roman"/>
          <w:sz w:val="26"/>
          <w:szCs w:val="26"/>
        </w:rPr>
        <w:t xml:space="preserve">  Российской   Федерации  в сети «Интернет» для размещения  информации о проведении торгов </w:t>
      </w:r>
      <w:hyperlink r:id="rId6" w:history="1"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D0A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D0A9F">
        <w:rPr>
          <w:rFonts w:ascii="Times New Roman" w:hAnsi="Times New Roman" w:cs="Times New Roman"/>
          <w:sz w:val="26"/>
          <w:szCs w:val="26"/>
        </w:rPr>
        <w:t>;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 Утвердить аукционную комиссию в следующем составе: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Трушкин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Н.Д. – глава Глинищевского сельского поселения, председатель комиссии;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Новикова О.А. – ведущий специалист Глинищевской сельской администрации, заместитель     председателя комиссии;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аукционной комиссии:</w:t>
      </w:r>
    </w:p>
    <w:p w:rsidR="00ED0A9F" w:rsidRDefault="00BA5E17" w:rsidP="00ED0A9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Шатунова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 М.</w:t>
      </w:r>
      <w:r w:rsidR="00ED0A9F">
        <w:rPr>
          <w:rFonts w:ascii="Times New Roman" w:hAnsi="Times New Roman" w:cs="Times New Roman"/>
          <w:sz w:val="26"/>
          <w:szCs w:val="26"/>
        </w:rPr>
        <w:t>. – главный бухгалтер Глинищевской сельской администрации.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– старший инспектор Глинищевской сельской администрации по земельным   вопросам, секретарь комиссии;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Четверикова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Р.Т.  – юрисконсульт Глинищевской сельской администрации;</w:t>
      </w:r>
    </w:p>
    <w:p w:rsidR="00BA5E17" w:rsidRDefault="00BA5E17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Козырева Н.Е.- инспектор </w:t>
      </w:r>
      <w:r w:rsidR="00CC659C">
        <w:rPr>
          <w:rFonts w:ascii="Times New Roman" w:hAnsi="Times New Roman" w:cs="Times New Roman"/>
          <w:sz w:val="26"/>
          <w:szCs w:val="26"/>
        </w:rPr>
        <w:t>Глинищевской сельской администрации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Осуществить юридические действия, связанные с государственной регистрацией сделки.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8.</w:t>
      </w:r>
      <w:r>
        <w:rPr>
          <w:rFonts w:ascii="Times New Roman" w:hAnsi="Times New Roman" w:cs="Times New Roman"/>
          <w:sz w:val="26"/>
          <w:szCs w:val="26"/>
        </w:rPr>
        <w:t xml:space="preserve">  Обеспечить оформление перехода к покупателю права собственности на имущество.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 Постановление вступает в силу со дня его официального опубликования.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Глинищевской сельской администрации      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http://глинищево.рф/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 Контроль за исполнение данного постановления  оставляю за собой.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</w:p>
    <w:p w:rsidR="00CC659C" w:rsidRDefault="00CC659C" w:rsidP="00ED0A9F">
      <w:pPr>
        <w:rPr>
          <w:rFonts w:ascii="Times New Roman" w:hAnsi="Times New Roman" w:cs="Times New Roman"/>
          <w:sz w:val="26"/>
          <w:szCs w:val="26"/>
        </w:rPr>
      </w:pPr>
    </w:p>
    <w:p w:rsidR="00ED0A9F" w:rsidRDefault="00ED0A9F" w:rsidP="00ED0A9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Глинищевской</w:t>
      </w:r>
    </w:p>
    <w:p w:rsidR="00ED0A9F" w:rsidRDefault="00ED0A9F" w:rsidP="00ED0A9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сельской администрации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Н.Д.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</w:p>
    <w:p w:rsidR="00ED0A9F" w:rsidRDefault="00ED0A9F" w:rsidP="00ED0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</w:t>
      </w: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</w:p>
    <w:p w:rsidR="00ED0A9F" w:rsidRDefault="00ED0A9F" w:rsidP="00ED0A9F">
      <w:pPr>
        <w:rPr>
          <w:rFonts w:ascii="Times New Roman" w:hAnsi="Times New Roman" w:cs="Times New Roman"/>
          <w:sz w:val="26"/>
          <w:szCs w:val="26"/>
        </w:rPr>
      </w:pPr>
    </w:p>
    <w:p w:rsidR="00B10A82" w:rsidRDefault="00B10A82"/>
    <w:sectPr w:rsidR="00B10A82" w:rsidSect="00B1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9F"/>
    <w:rsid w:val="00027AC9"/>
    <w:rsid w:val="00164763"/>
    <w:rsid w:val="002001DF"/>
    <w:rsid w:val="002804B5"/>
    <w:rsid w:val="003F7315"/>
    <w:rsid w:val="004E0D04"/>
    <w:rsid w:val="007838FA"/>
    <w:rsid w:val="00824178"/>
    <w:rsid w:val="009955FC"/>
    <w:rsid w:val="009C223A"/>
    <w:rsid w:val="00A124D7"/>
    <w:rsid w:val="00B10A82"/>
    <w:rsid w:val="00B62E57"/>
    <w:rsid w:val="00BA5E17"/>
    <w:rsid w:val="00CC659C"/>
    <w:rsid w:val="00ED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9F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A9F"/>
    <w:rPr>
      <w:color w:val="0000FF"/>
      <w:u w:val="single"/>
    </w:rPr>
  </w:style>
  <w:style w:type="paragraph" w:styleId="a4">
    <w:name w:val="Title"/>
    <w:basedOn w:val="a"/>
    <w:link w:val="a5"/>
    <w:qFormat/>
    <w:rsid w:val="00ED0A9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ED0A9F"/>
    <w:rPr>
      <w:rFonts w:ascii="Impact" w:eastAsia="Times New Roman" w:hAnsi="Impact" w:cs="Arial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5;&#1083;&#1080;&#1085;&#1080;&#1097;&#1077;&#1074;&#1086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&#1075;&#1083;&#1080;&#1085;&#1080;&#1097;&#1077;&#1074;&#1086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glsa3</dc:creator>
  <cp:lastModifiedBy>glsa3</cp:lastModifiedBy>
  <cp:revision>3</cp:revision>
  <cp:lastPrinted>2022-05-20T07:25:00Z</cp:lastPrinted>
  <dcterms:created xsi:type="dcterms:W3CDTF">2022-07-25T05:42:00Z</dcterms:created>
  <dcterms:modified xsi:type="dcterms:W3CDTF">2022-07-25T06:22:00Z</dcterms:modified>
</cp:coreProperties>
</file>