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5" w:rsidRDefault="000B41F5" w:rsidP="000B41F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B41F5" w:rsidRDefault="000B41F5" w:rsidP="000B41F5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B41F5" w:rsidRDefault="000B41F5" w:rsidP="000B41F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0B41F5" w:rsidRDefault="000B41F5" w:rsidP="000B41F5">
      <w:pPr>
        <w:jc w:val="center"/>
        <w:rPr>
          <w:sz w:val="28"/>
          <w:szCs w:val="28"/>
        </w:rPr>
      </w:pPr>
    </w:p>
    <w:p w:rsidR="000B41F5" w:rsidRDefault="000B41F5" w:rsidP="000B41F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41F5" w:rsidRDefault="000B41F5" w:rsidP="000B41F5">
      <w:pPr>
        <w:jc w:val="center"/>
        <w:rPr>
          <w:sz w:val="28"/>
          <w:szCs w:val="28"/>
        </w:rPr>
      </w:pPr>
    </w:p>
    <w:p w:rsidR="000B41F5" w:rsidRPr="008401D0" w:rsidRDefault="000B41F5" w:rsidP="000B41F5">
      <w:pPr>
        <w:rPr>
          <w:sz w:val="28"/>
          <w:szCs w:val="28"/>
          <w:u w:val="single"/>
        </w:rPr>
      </w:pPr>
      <w:r w:rsidRPr="008401D0">
        <w:rPr>
          <w:sz w:val="28"/>
          <w:szCs w:val="28"/>
          <w:u w:val="single"/>
        </w:rPr>
        <w:t xml:space="preserve"> </w:t>
      </w:r>
      <w:r w:rsidR="007D06F9">
        <w:rPr>
          <w:sz w:val="28"/>
          <w:szCs w:val="28"/>
          <w:u w:val="single"/>
        </w:rPr>
        <w:t xml:space="preserve"> 25.09</w:t>
      </w:r>
      <w:r w:rsidRPr="008401D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8401D0">
        <w:rPr>
          <w:sz w:val="28"/>
          <w:szCs w:val="28"/>
          <w:u w:val="single"/>
        </w:rPr>
        <w:t xml:space="preserve"> г.  №</w:t>
      </w:r>
      <w:r>
        <w:rPr>
          <w:sz w:val="28"/>
          <w:szCs w:val="28"/>
          <w:u w:val="single"/>
        </w:rPr>
        <w:t xml:space="preserve"> </w:t>
      </w:r>
      <w:r w:rsidRPr="008401D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- 1</w:t>
      </w:r>
      <w:r w:rsidR="007D06F9">
        <w:rPr>
          <w:sz w:val="28"/>
          <w:szCs w:val="28"/>
          <w:u w:val="single"/>
        </w:rPr>
        <w:t>8</w:t>
      </w:r>
      <w:r w:rsidRPr="008401D0">
        <w:rPr>
          <w:sz w:val="28"/>
          <w:szCs w:val="28"/>
          <w:u w:val="single"/>
        </w:rPr>
        <w:t>-</w:t>
      </w:r>
      <w:r w:rsidR="00965087">
        <w:rPr>
          <w:sz w:val="28"/>
          <w:szCs w:val="28"/>
          <w:u w:val="single"/>
        </w:rPr>
        <w:t xml:space="preserve"> 4</w:t>
      </w:r>
      <w:r w:rsidRPr="008401D0">
        <w:rPr>
          <w:sz w:val="28"/>
          <w:szCs w:val="28"/>
          <w:u w:val="single"/>
        </w:rPr>
        <w:t xml:space="preserve">                                              </w:t>
      </w:r>
    </w:p>
    <w:p w:rsidR="007D06F9" w:rsidRDefault="003D6360" w:rsidP="007D06F9">
      <w:r>
        <w:t xml:space="preserve"> С. Глинищево </w:t>
      </w:r>
    </w:p>
    <w:p w:rsidR="003D6360" w:rsidRDefault="003D6360" w:rsidP="007D06F9">
      <w:r>
        <w:t xml:space="preserve">О передаче земельного участка </w:t>
      </w:r>
      <w:proofErr w:type="gramStart"/>
      <w:r>
        <w:t>из</w:t>
      </w:r>
      <w:proofErr w:type="gramEnd"/>
      <w:r>
        <w:t xml:space="preserve"> муниципальной</w:t>
      </w:r>
    </w:p>
    <w:p w:rsidR="003D6360" w:rsidRDefault="003D6360" w:rsidP="007D06F9">
      <w:r>
        <w:t>собственности  Глинищевского сельского поселения</w:t>
      </w:r>
    </w:p>
    <w:p w:rsidR="003D6360" w:rsidRDefault="003D6360" w:rsidP="007D06F9">
      <w:r>
        <w:t xml:space="preserve">в муниципальную собственность </w:t>
      </w:r>
      <w:proofErr w:type="gramStart"/>
      <w:r>
        <w:t>Брянского</w:t>
      </w:r>
      <w:proofErr w:type="gramEnd"/>
      <w:r>
        <w:t xml:space="preserve"> </w:t>
      </w:r>
    </w:p>
    <w:p w:rsidR="003D6360" w:rsidRDefault="003D6360" w:rsidP="007D06F9">
      <w:r>
        <w:t>муниципального района</w:t>
      </w:r>
    </w:p>
    <w:p w:rsidR="003D6360" w:rsidRDefault="003D6360" w:rsidP="003D6360">
      <w:pPr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708"/>
        <w:jc w:val="both"/>
      </w:pPr>
      <w:r>
        <w:t xml:space="preserve">Рассмотрев обращение   администрации Брянского района № 594 от 15.09.2020 г., в целях эффективного использования земельных участков, </w:t>
      </w:r>
      <w:r w:rsidR="006C2617">
        <w:t xml:space="preserve"> и </w:t>
      </w:r>
      <w:r>
        <w:t xml:space="preserve">на основании  Устава Глинищевского сельского поселения, </w:t>
      </w:r>
      <w:proofErr w:type="spellStart"/>
      <w:r>
        <w:t>Глинищевский</w:t>
      </w:r>
      <w:proofErr w:type="spellEnd"/>
      <w:r>
        <w:t xml:space="preserve"> сельский Совет народных депутатов  </w:t>
      </w:r>
    </w:p>
    <w:p w:rsidR="003D6360" w:rsidRDefault="003D6360" w:rsidP="003D6360">
      <w:pPr>
        <w:ind w:firstLine="567"/>
        <w:jc w:val="both"/>
      </w:pPr>
    </w:p>
    <w:p w:rsidR="003D6360" w:rsidRPr="001E1D1C" w:rsidRDefault="003D6360" w:rsidP="003D6360">
      <w:pPr>
        <w:ind w:firstLine="567"/>
        <w:jc w:val="both"/>
        <w:rPr>
          <w:b/>
        </w:rPr>
      </w:pPr>
      <w:r w:rsidRPr="001E1D1C">
        <w:rPr>
          <w:b/>
        </w:rPr>
        <w:t>РЕШИЛ:</w:t>
      </w:r>
    </w:p>
    <w:p w:rsidR="003D6360" w:rsidRDefault="003D6360" w:rsidP="003D6360">
      <w:pPr>
        <w:ind w:firstLine="567"/>
        <w:jc w:val="both"/>
      </w:pPr>
    </w:p>
    <w:p w:rsidR="006C2617" w:rsidRDefault="003D6360" w:rsidP="006C2617">
      <w:pPr>
        <w:pStyle w:val="a3"/>
        <w:numPr>
          <w:ilvl w:val="0"/>
          <w:numId w:val="2"/>
        </w:numPr>
        <w:jc w:val="both"/>
      </w:pPr>
      <w:r>
        <w:t xml:space="preserve">Передать безвозмездно из муниципальной собственности МО Глинищевское </w:t>
      </w:r>
    </w:p>
    <w:p w:rsidR="003D6360" w:rsidRDefault="003D6360" w:rsidP="006C2617">
      <w:pPr>
        <w:ind w:left="567"/>
        <w:jc w:val="both"/>
      </w:pPr>
      <w:r>
        <w:t>сельское поселение в муниципальную собственность Брянского муниципального района земельны</w:t>
      </w:r>
      <w:r w:rsidR="006C2617">
        <w:t>й</w:t>
      </w:r>
      <w:r>
        <w:t xml:space="preserve"> учас</w:t>
      </w:r>
      <w:r w:rsidR="006C2617">
        <w:t>ток</w:t>
      </w:r>
      <w:r>
        <w:t xml:space="preserve"> </w:t>
      </w:r>
      <w:r w:rsidR="006C2617" w:rsidRPr="006C2617">
        <w:rPr>
          <w:color w:val="000000"/>
          <w:shd w:val="clear" w:color="auto" w:fill="FFFFFF"/>
        </w:rPr>
        <w:t xml:space="preserve">в целях </w:t>
      </w:r>
      <w:r w:rsidRPr="006C2617">
        <w:rPr>
          <w:color w:val="000000"/>
          <w:shd w:val="clear" w:color="auto" w:fill="FFFFFF"/>
        </w:rPr>
        <w:t xml:space="preserve"> предоставления отдельным категориям граждан (гражданам, имеющих трех и более детей) </w:t>
      </w:r>
      <w:r w:rsidRPr="00E92E1E">
        <w:t>согласно</w:t>
      </w:r>
      <w:r>
        <w:t xml:space="preserve"> приложению.</w:t>
      </w:r>
    </w:p>
    <w:p w:rsidR="006C2617" w:rsidRDefault="003D6360" w:rsidP="003D6360">
      <w:pPr>
        <w:pStyle w:val="a3"/>
        <w:numPr>
          <w:ilvl w:val="0"/>
          <w:numId w:val="2"/>
        </w:numPr>
        <w:jc w:val="both"/>
      </w:pPr>
      <w:r>
        <w:t xml:space="preserve">Администрации Глинищевского сельского поселения осуществить необходимые </w:t>
      </w:r>
    </w:p>
    <w:p w:rsidR="003D6360" w:rsidRDefault="003D6360" w:rsidP="006C2617">
      <w:pPr>
        <w:ind w:left="567"/>
        <w:jc w:val="both"/>
      </w:pPr>
      <w:r>
        <w:t>юридические действия по исполнению п. 1 настоящего решения, оформить акт приема-передачи земельных участков в муниципальную собственность Брянского муниципального района.</w:t>
      </w:r>
    </w:p>
    <w:p w:rsidR="006C2617" w:rsidRDefault="003D6360" w:rsidP="006C2617">
      <w:pPr>
        <w:pStyle w:val="a3"/>
        <w:numPr>
          <w:ilvl w:val="0"/>
          <w:numId w:val="2"/>
        </w:numPr>
        <w:jc w:val="both"/>
      </w:pPr>
      <w:r w:rsidRPr="002A7E76">
        <w:t xml:space="preserve">Контроль за исполнением настоящего решения возложить на комиссию </w:t>
      </w:r>
      <w:proofErr w:type="gramStart"/>
      <w:r w:rsidRPr="002A7E76">
        <w:t>по</w:t>
      </w:r>
      <w:proofErr w:type="gramEnd"/>
      <w:r w:rsidRPr="002A7E76">
        <w:t xml:space="preserve"> </w:t>
      </w:r>
    </w:p>
    <w:p w:rsidR="003D6360" w:rsidRPr="002A7E76" w:rsidRDefault="003D6360" w:rsidP="006C2617">
      <w:pPr>
        <w:ind w:left="567"/>
        <w:jc w:val="both"/>
      </w:pPr>
      <w:r w:rsidRPr="002A7E76">
        <w:t xml:space="preserve">земельным вопросам </w:t>
      </w:r>
      <w:r w:rsidR="006C2617">
        <w:t xml:space="preserve">  (председатель</w:t>
      </w:r>
      <w:r w:rsidRPr="002A7E76">
        <w:t xml:space="preserve"> </w:t>
      </w:r>
      <w:r w:rsidR="006C2617">
        <w:t xml:space="preserve"> </w:t>
      </w:r>
      <w:proofErr w:type="spellStart"/>
      <w:r w:rsidR="006C2617">
        <w:t>Апатова</w:t>
      </w:r>
      <w:proofErr w:type="spellEnd"/>
      <w:r w:rsidR="006C2617">
        <w:t xml:space="preserve"> Н</w:t>
      </w:r>
      <w:r w:rsidRPr="002A7E76">
        <w:t>.</w:t>
      </w:r>
      <w:r w:rsidR="006C2617">
        <w:t>В.</w:t>
      </w:r>
      <w:r w:rsidRPr="002A7E76">
        <w:t>).</w:t>
      </w:r>
    </w:p>
    <w:p w:rsidR="003D6360" w:rsidRDefault="006C2617" w:rsidP="003D6360">
      <w:pPr>
        <w:ind w:firstLine="567"/>
        <w:jc w:val="both"/>
      </w:pPr>
      <w:r>
        <w:t xml:space="preserve"> </w:t>
      </w:r>
    </w:p>
    <w:p w:rsidR="006C2617" w:rsidRDefault="006C2617" w:rsidP="003D6360">
      <w:pPr>
        <w:ind w:firstLine="567"/>
        <w:jc w:val="both"/>
      </w:pPr>
    </w:p>
    <w:p w:rsidR="006C2617" w:rsidRDefault="006C2617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  <w:r>
        <w:t>Глава Глинищевского</w:t>
      </w:r>
    </w:p>
    <w:p w:rsidR="003D6360" w:rsidRDefault="003D6360" w:rsidP="003D6360">
      <w:pPr>
        <w:ind w:firstLine="567"/>
        <w:jc w:val="both"/>
      </w:pPr>
      <w:r>
        <w:t xml:space="preserve"> сельского поселения                                                        </w:t>
      </w:r>
      <w:r w:rsidR="006C2617">
        <w:t xml:space="preserve"> О.И.Фатеева</w:t>
      </w: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Default="003D6360" w:rsidP="003D6360">
      <w:pPr>
        <w:ind w:firstLine="567"/>
        <w:jc w:val="both"/>
      </w:pPr>
    </w:p>
    <w:p w:rsidR="003D6360" w:rsidRPr="00D011A5" w:rsidRDefault="003D6360" w:rsidP="003D6360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6C261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D011A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D011A5">
        <w:rPr>
          <w:sz w:val="20"/>
          <w:szCs w:val="20"/>
        </w:rPr>
        <w:t xml:space="preserve">к проекту решения </w:t>
      </w:r>
    </w:p>
    <w:p w:rsidR="003D6360" w:rsidRPr="00D011A5" w:rsidRDefault="003D6360" w:rsidP="003D6360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C261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r w:rsidRPr="00D011A5">
        <w:rPr>
          <w:sz w:val="20"/>
          <w:szCs w:val="20"/>
        </w:rPr>
        <w:t>Глинищевского сельского</w:t>
      </w:r>
    </w:p>
    <w:p w:rsidR="003D6360" w:rsidRPr="00D011A5" w:rsidRDefault="003D6360" w:rsidP="003D6360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6C261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</w:t>
      </w:r>
      <w:r w:rsidRPr="00D011A5">
        <w:rPr>
          <w:sz w:val="20"/>
          <w:szCs w:val="20"/>
        </w:rPr>
        <w:t>Совета народных депутатов</w:t>
      </w:r>
    </w:p>
    <w:p w:rsidR="003D6360" w:rsidRPr="00D011A5" w:rsidRDefault="003D6360" w:rsidP="003D6360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C26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r w:rsidRPr="00D011A5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6C2617">
        <w:rPr>
          <w:sz w:val="20"/>
          <w:szCs w:val="20"/>
        </w:rPr>
        <w:t xml:space="preserve"> 2</w:t>
      </w:r>
      <w:r>
        <w:rPr>
          <w:sz w:val="20"/>
          <w:szCs w:val="20"/>
        </w:rPr>
        <w:t>5.0</w:t>
      </w:r>
      <w:r w:rsidR="006C2617">
        <w:rPr>
          <w:sz w:val="20"/>
          <w:szCs w:val="20"/>
        </w:rPr>
        <w:t>9</w:t>
      </w:r>
      <w:r>
        <w:rPr>
          <w:sz w:val="20"/>
          <w:szCs w:val="20"/>
        </w:rPr>
        <w:t>.20</w:t>
      </w:r>
      <w:r w:rsidR="006C2617">
        <w:rPr>
          <w:sz w:val="20"/>
          <w:szCs w:val="20"/>
        </w:rPr>
        <w:t>20 г. №  4-18-4</w:t>
      </w:r>
    </w:p>
    <w:p w:rsidR="003D6360" w:rsidRDefault="003D6360" w:rsidP="003D6360">
      <w:pPr>
        <w:ind w:firstLine="567"/>
        <w:jc w:val="right"/>
      </w:pPr>
    </w:p>
    <w:p w:rsidR="003D6360" w:rsidRDefault="003D6360" w:rsidP="003D6360">
      <w:pPr>
        <w:ind w:firstLine="567"/>
        <w:jc w:val="right"/>
      </w:pPr>
    </w:p>
    <w:p w:rsidR="003D6360" w:rsidRDefault="003D6360" w:rsidP="003D6360">
      <w:pPr>
        <w:ind w:firstLine="567"/>
        <w:jc w:val="center"/>
      </w:pPr>
      <w:r>
        <w:t>Перечень земельных участков, подлежащих безвозмездной передаче в муниципальную собственность Брянского муниципального района</w:t>
      </w:r>
    </w:p>
    <w:p w:rsidR="003D6360" w:rsidRDefault="003D6360" w:rsidP="003D6360">
      <w:pPr>
        <w:ind w:firstLine="567"/>
        <w:jc w:val="center"/>
      </w:pPr>
    </w:p>
    <w:tbl>
      <w:tblPr>
        <w:tblStyle w:val="a4"/>
        <w:tblW w:w="0" w:type="auto"/>
        <w:tblLook w:val="04A0"/>
      </w:tblPr>
      <w:tblGrid>
        <w:gridCol w:w="539"/>
        <w:gridCol w:w="6029"/>
        <w:gridCol w:w="3285"/>
      </w:tblGrid>
      <w:tr w:rsidR="003D6360" w:rsidRPr="005272A9" w:rsidTr="00DE0032">
        <w:tc>
          <w:tcPr>
            <w:tcW w:w="540" w:type="dxa"/>
          </w:tcPr>
          <w:p w:rsidR="003D6360" w:rsidRPr="005272A9" w:rsidRDefault="003D6360" w:rsidP="00DE0032">
            <w:pPr>
              <w:jc w:val="center"/>
            </w:pPr>
            <w:r w:rsidRPr="005272A9">
              <w:t xml:space="preserve">№ </w:t>
            </w:r>
            <w:proofErr w:type="spellStart"/>
            <w:proofErr w:type="gramStart"/>
            <w:r w:rsidRPr="005272A9">
              <w:t>п</w:t>
            </w:r>
            <w:proofErr w:type="spellEnd"/>
            <w:proofErr w:type="gramEnd"/>
            <w:r w:rsidRPr="005272A9">
              <w:t>/</w:t>
            </w:r>
            <w:proofErr w:type="spellStart"/>
            <w:r w:rsidRPr="005272A9">
              <w:t>п</w:t>
            </w:r>
            <w:proofErr w:type="spellEnd"/>
          </w:p>
        </w:tc>
        <w:tc>
          <w:tcPr>
            <w:tcW w:w="6218" w:type="dxa"/>
          </w:tcPr>
          <w:p w:rsidR="003D6360" w:rsidRPr="005272A9" w:rsidRDefault="003D6360" w:rsidP="00DE0032">
            <w:pPr>
              <w:jc w:val="center"/>
            </w:pPr>
            <w:r w:rsidRPr="005272A9">
              <w:t>Наименование и характеристика объекта</w:t>
            </w:r>
          </w:p>
        </w:tc>
        <w:tc>
          <w:tcPr>
            <w:tcW w:w="3380" w:type="dxa"/>
          </w:tcPr>
          <w:p w:rsidR="003D6360" w:rsidRPr="005272A9" w:rsidRDefault="003D6360" w:rsidP="00DE0032">
            <w:pPr>
              <w:jc w:val="center"/>
            </w:pPr>
            <w:r w:rsidRPr="005272A9">
              <w:t>Кадастровый номер</w:t>
            </w:r>
          </w:p>
        </w:tc>
      </w:tr>
      <w:tr w:rsidR="003D6360" w:rsidRPr="005272A9" w:rsidTr="00DE0032">
        <w:tc>
          <w:tcPr>
            <w:tcW w:w="540" w:type="dxa"/>
          </w:tcPr>
          <w:p w:rsidR="003D6360" w:rsidRPr="005272A9" w:rsidRDefault="003D6360" w:rsidP="00DE0032">
            <w:pPr>
              <w:jc w:val="center"/>
            </w:pPr>
            <w:r w:rsidRPr="005272A9">
              <w:t>1</w:t>
            </w:r>
          </w:p>
        </w:tc>
        <w:tc>
          <w:tcPr>
            <w:tcW w:w="6218" w:type="dxa"/>
          </w:tcPr>
          <w:p w:rsidR="003D6360" w:rsidRPr="005272A9" w:rsidRDefault="003D6360" w:rsidP="006C2617">
            <w:pPr>
              <w:jc w:val="both"/>
            </w:pPr>
            <w:r w:rsidRPr="005272A9">
              <w:t xml:space="preserve">Земельный участок, категория земель: земли сельскохозяйственного назначения, разрешенное использования: для ведения </w:t>
            </w:r>
            <w:r w:rsidR="006C2617">
              <w:t xml:space="preserve"> личного подсобного хозяйств</w:t>
            </w:r>
            <w:proofErr w:type="gramStart"/>
            <w:r w:rsidR="006C2617">
              <w:t>а(</w:t>
            </w:r>
            <w:proofErr w:type="gramEnd"/>
            <w:r w:rsidR="006C2617">
              <w:t xml:space="preserve"> полевые участки), общая площадь 640 000 кв.м., адрес объекта: установлено относительно ориентира, </w:t>
            </w:r>
            <w:proofErr w:type="spellStart"/>
            <w:r w:rsidR="006C2617">
              <w:t>располо</w:t>
            </w:r>
            <w:proofErr w:type="spellEnd"/>
            <w:r w:rsidR="006C2617">
              <w:t xml:space="preserve">- </w:t>
            </w:r>
            <w:proofErr w:type="spellStart"/>
            <w:r w:rsidR="006C2617">
              <w:t>женного</w:t>
            </w:r>
            <w:proofErr w:type="spellEnd"/>
            <w:r w:rsidR="006C2617">
              <w:t xml:space="preserve"> за пределами  участка. Ориентир жилой дом. Участок находится примерно в 300 м от ориентира по направлению на восток. Почтовый адрес ориентира: д. Титовка ул</w:t>
            </w:r>
            <w:proofErr w:type="gramStart"/>
            <w:r w:rsidR="006C2617">
              <w:t>.П</w:t>
            </w:r>
            <w:proofErr w:type="gramEnd"/>
            <w:r w:rsidR="006C2617">
              <w:t xml:space="preserve">ролетарская, д. 2 Брянского района Брянской обл.  </w:t>
            </w:r>
          </w:p>
        </w:tc>
        <w:tc>
          <w:tcPr>
            <w:tcW w:w="3380" w:type="dxa"/>
          </w:tcPr>
          <w:p w:rsidR="003D6360" w:rsidRPr="005272A9" w:rsidRDefault="003D6360" w:rsidP="00241A49">
            <w:pPr>
              <w:jc w:val="center"/>
            </w:pPr>
            <w:r w:rsidRPr="005272A9">
              <w:t>32:02:</w:t>
            </w:r>
            <w:r w:rsidR="00241A49">
              <w:t xml:space="preserve"> 0000000:408</w:t>
            </w:r>
          </w:p>
        </w:tc>
      </w:tr>
    </w:tbl>
    <w:p w:rsidR="003D6360" w:rsidRDefault="003D6360" w:rsidP="007D06F9"/>
    <w:p w:rsidR="000B41F5" w:rsidRDefault="000B41F5" w:rsidP="007D06F9"/>
    <w:p w:rsidR="000B41F5" w:rsidRDefault="000B41F5" w:rsidP="000B41F5"/>
    <w:p w:rsidR="000B41F5" w:rsidRDefault="000B41F5" w:rsidP="000B41F5"/>
    <w:p w:rsidR="000B41F5" w:rsidRDefault="007D06F9" w:rsidP="006C2617">
      <w:pPr>
        <w:jc w:val="both"/>
      </w:pPr>
      <w:r>
        <w:rPr>
          <w:sz w:val="28"/>
          <w:szCs w:val="28"/>
        </w:rPr>
        <w:t xml:space="preserve">            </w:t>
      </w:r>
      <w:r w:rsidR="000B41F5" w:rsidRPr="00F37F00">
        <w:rPr>
          <w:sz w:val="28"/>
          <w:szCs w:val="28"/>
        </w:rPr>
        <w:t xml:space="preserve">   </w:t>
      </w:r>
    </w:p>
    <w:p w:rsidR="000B41F5" w:rsidRDefault="000B41F5" w:rsidP="007D06F9">
      <w:pPr>
        <w:jc w:val="both"/>
      </w:pPr>
    </w:p>
    <w:p w:rsidR="000B41F5" w:rsidRDefault="000B41F5" w:rsidP="000B41F5"/>
    <w:p w:rsidR="000B41F5" w:rsidRPr="00F37F00" w:rsidRDefault="000B41F5" w:rsidP="000B41F5">
      <w:pPr>
        <w:rPr>
          <w:sz w:val="28"/>
          <w:szCs w:val="28"/>
        </w:rPr>
      </w:pPr>
      <w:r w:rsidRPr="00F37F00">
        <w:rPr>
          <w:sz w:val="28"/>
          <w:szCs w:val="28"/>
        </w:rPr>
        <w:t>Глава сельского поселения                                                         О.И.Фатеева</w:t>
      </w:r>
    </w:p>
    <w:p w:rsidR="000B41F5" w:rsidRPr="00F37F00" w:rsidRDefault="000B41F5" w:rsidP="000B41F5">
      <w:pPr>
        <w:rPr>
          <w:sz w:val="28"/>
          <w:szCs w:val="28"/>
        </w:rPr>
      </w:pPr>
    </w:p>
    <w:p w:rsidR="000B41F5" w:rsidRDefault="000B41F5" w:rsidP="000B41F5"/>
    <w:p w:rsidR="000B41F5" w:rsidRDefault="000B41F5" w:rsidP="000B41F5"/>
    <w:p w:rsidR="000B41F5" w:rsidRDefault="000B41F5" w:rsidP="000B41F5"/>
    <w:p w:rsidR="000B41F5" w:rsidRDefault="000B41F5" w:rsidP="000B41F5"/>
    <w:p w:rsidR="000B41F5" w:rsidRDefault="000B41F5" w:rsidP="000B41F5"/>
    <w:p w:rsidR="000B41F5" w:rsidRDefault="000B41F5" w:rsidP="000B41F5"/>
    <w:p w:rsidR="000B41F5" w:rsidRDefault="000B41F5" w:rsidP="000B41F5"/>
    <w:p w:rsidR="000B41F5" w:rsidRDefault="000B41F5" w:rsidP="000B41F5"/>
    <w:p w:rsidR="000B41F5" w:rsidRDefault="000B41F5" w:rsidP="000B41F5"/>
    <w:p w:rsidR="000B41F5" w:rsidRDefault="000B41F5" w:rsidP="000B41F5"/>
    <w:p w:rsidR="000B41F5" w:rsidRDefault="000B41F5" w:rsidP="000B41F5"/>
    <w:p w:rsidR="000B41F5" w:rsidRDefault="000B41F5" w:rsidP="000B41F5"/>
    <w:p w:rsidR="001E574B" w:rsidRDefault="001E574B" w:rsidP="000B41F5"/>
    <w:sectPr w:rsidR="001E574B" w:rsidSect="000E51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987"/>
    <w:multiLevelType w:val="hybridMultilevel"/>
    <w:tmpl w:val="D51C32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293168"/>
    <w:multiLevelType w:val="hybridMultilevel"/>
    <w:tmpl w:val="578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5AA2"/>
    <w:multiLevelType w:val="hybridMultilevel"/>
    <w:tmpl w:val="8B2241A0"/>
    <w:lvl w:ilvl="0" w:tplc="0776BCD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41F5"/>
    <w:rsid w:val="000B41F5"/>
    <w:rsid w:val="001E574B"/>
    <w:rsid w:val="002037A3"/>
    <w:rsid w:val="00217E7A"/>
    <w:rsid w:val="002370D6"/>
    <w:rsid w:val="00241A49"/>
    <w:rsid w:val="0026597F"/>
    <w:rsid w:val="003A6386"/>
    <w:rsid w:val="003C1954"/>
    <w:rsid w:val="003D6360"/>
    <w:rsid w:val="003E1E40"/>
    <w:rsid w:val="006C2617"/>
    <w:rsid w:val="007D06F9"/>
    <w:rsid w:val="00965087"/>
    <w:rsid w:val="00C06D18"/>
    <w:rsid w:val="00CD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F5"/>
    <w:pPr>
      <w:ind w:left="720"/>
      <w:contextualSpacing/>
    </w:pPr>
  </w:style>
  <w:style w:type="table" w:styleId="a4">
    <w:name w:val="Table Grid"/>
    <w:basedOn w:val="a1"/>
    <w:uiPriority w:val="59"/>
    <w:rsid w:val="000B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6</cp:revision>
  <cp:lastPrinted>2020-09-29T10:55:00Z</cp:lastPrinted>
  <dcterms:created xsi:type="dcterms:W3CDTF">2020-09-22T08:13:00Z</dcterms:created>
  <dcterms:modified xsi:type="dcterms:W3CDTF">2020-09-29T11:25:00Z</dcterms:modified>
</cp:coreProperties>
</file>