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67" w:rsidRDefault="003C5E67" w:rsidP="003C5E67">
      <w:pPr>
        <w:pStyle w:val="a3"/>
        <w:jc w:val="center"/>
        <w:rPr>
          <w:rFonts w:ascii="Times New Roman" w:hAnsi="Times New Roman" w:cs="Times New Roman"/>
          <w:b/>
        </w:rPr>
      </w:pPr>
      <w:r>
        <w:rPr>
          <w:rFonts w:ascii="Times New Roman" w:hAnsi="Times New Roman" w:cs="Times New Roman"/>
          <w:b/>
        </w:rPr>
        <w:t>РОССИЙСКАЯ ФЕДЕРАЦИЯ</w:t>
      </w:r>
    </w:p>
    <w:p w:rsidR="003C5E67" w:rsidRDefault="003C5E67" w:rsidP="003C5E67">
      <w:pPr>
        <w:pStyle w:val="a3"/>
        <w:jc w:val="center"/>
        <w:rPr>
          <w:rFonts w:ascii="Times New Roman" w:hAnsi="Times New Roman" w:cs="Times New Roman"/>
          <w:b/>
        </w:rPr>
      </w:pPr>
      <w:r>
        <w:rPr>
          <w:rFonts w:ascii="Times New Roman" w:hAnsi="Times New Roman" w:cs="Times New Roman"/>
          <w:b/>
        </w:rPr>
        <w:t>БРЯНСКАЯ ОБЛАСТЬ</w:t>
      </w:r>
    </w:p>
    <w:p w:rsidR="003C5E67" w:rsidRDefault="003C5E67" w:rsidP="003C5E67">
      <w:pPr>
        <w:pStyle w:val="a3"/>
        <w:jc w:val="center"/>
        <w:rPr>
          <w:rFonts w:ascii="Times New Roman" w:hAnsi="Times New Roman" w:cs="Times New Roman"/>
          <w:b/>
          <w:sz w:val="28"/>
          <w:szCs w:val="28"/>
        </w:rPr>
      </w:pPr>
      <w:r>
        <w:rPr>
          <w:rFonts w:ascii="Times New Roman" w:hAnsi="Times New Roman" w:cs="Times New Roman"/>
          <w:b/>
        </w:rPr>
        <w:t>БРЯНСКИЙ РАЙОН</w:t>
      </w:r>
    </w:p>
    <w:p w:rsidR="003C5E67" w:rsidRPr="00523DDB" w:rsidRDefault="003C5E67" w:rsidP="003C5E67">
      <w:pPr>
        <w:jc w:val="center"/>
      </w:pPr>
      <w:r>
        <w:rPr>
          <w:b/>
          <w:color w:val="FF0000"/>
          <w:sz w:val="28"/>
          <w:szCs w:val="28"/>
        </w:rPr>
        <w:t xml:space="preserve"> </w:t>
      </w:r>
      <w:r w:rsidRPr="00523DDB">
        <w:rPr>
          <w:b/>
          <w:sz w:val="28"/>
          <w:szCs w:val="28"/>
        </w:rPr>
        <w:t>ГЛИНИЩЕВСКИЙ СЕЛЬСКИЙ СОВЕТ НАРОДНЫХ ДЕПУТАТОВ</w:t>
      </w:r>
    </w:p>
    <w:p w:rsidR="003C5E67" w:rsidRPr="00523DDB" w:rsidRDefault="003C5E67" w:rsidP="003C5E67">
      <w:pPr>
        <w:pStyle w:val="a3"/>
        <w:jc w:val="center"/>
        <w:rPr>
          <w:rFonts w:ascii="Times New Roman" w:hAnsi="Times New Roman" w:cs="Times New Roman"/>
        </w:rPr>
      </w:pPr>
    </w:p>
    <w:p w:rsidR="003C5E67" w:rsidRPr="00523DDB" w:rsidRDefault="003C5E67" w:rsidP="003C5E67">
      <w:pPr>
        <w:pStyle w:val="a3"/>
        <w:jc w:val="center"/>
        <w:rPr>
          <w:rFonts w:ascii="Times New Roman" w:hAnsi="Times New Roman" w:cs="Times New Roman"/>
          <w:b/>
          <w:sz w:val="28"/>
          <w:szCs w:val="28"/>
        </w:rPr>
      </w:pPr>
      <w:r w:rsidRPr="00523DDB">
        <w:rPr>
          <w:rFonts w:ascii="Times New Roman" w:hAnsi="Times New Roman" w:cs="Times New Roman"/>
          <w:b/>
          <w:sz w:val="24"/>
          <w:szCs w:val="24"/>
        </w:rPr>
        <w:t>РЕШЕНИЕ</w:t>
      </w:r>
    </w:p>
    <w:p w:rsidR="003C5E67" w:rsidRPr="00523DDB" w:rsidRDefault="003C5E67" w:rsidP="003C5E67">
      <w:pPr>
        <w:pStyle w:val="a3"/>
        <w:jc w:val="center"/>
        <w:rPr>
          <w:rFonts w:ascii="Times New Roman" w:hAnsi="Times New Roman" w:cs="Times New Roman"/>
          <w:b/>
          <w:sz w:val="28"/>
          <w:szCs w:val="28"/>
        </w:rPr>
      </w:pPr>
    </w:p>
    <w:p w:rsidR="003C5E67" w:rsidRPr="00523DDB" w:rsidRDefault="003C5E67" w:rsidP="003C5E67">
      <w:pPr>
        <w:pStyle w:val="a3"/>
        <w:jc w:val="center"/>
        <w:rPr>
          <w:rFonts w:ascii="Times New Roman" w:hAnsi="Times New Roman" w:cs="Times New Roman"/>
          <w:b/>
          <w:sz w:val="28"/>
          <w:szCs w:val="28"/>
        </w:rPr>
      </w:pPr>
    </w:p>
    <w:p w:rsidR="003C5E67" w:rsidRPr="00523DDB" w:rsidRDefault="003C5E67" w:rsidP="003C5E67">
      <w:pPr>
        <w:pStyle w:val="a3"/>
        <w:rPr>
          <w:rFonts w:ascii="Times New Roman" w:hAnsi="Times New Roman" w:cs="Times New Roman"/>
          <w:sz w:val="28"/>
          <w:szCs w:val="28"/>
          <w:u w:val="single"/>
        </w:rPr>
      </w:pPr>
      <w:r>
        <w:rPr>
          <w:rFonts w:ascii="Times New Roman" w:hAnsi="Times New Roman" w:cs="Times New Roman"/>
          <w:sz w:val="28"/>
          <w:szCs w:val="28"/>
          <w:u w:val="single"/>
        </w:rPr>
        <w:t>25.09. 2020</w:t>
      </w:r>
      <w:r w:rsidR="00767C07">
        <w:rPr>
          <w:rFonts w:ascii="Times New Roman" w:hAnsi="Times New Roman" w:cs="Times New Roman"/>
          <w:sz w:val="28"/>
          <w:szCs w:val="28"/>
          <w:u w:val="single"/>
        </w:rPr>
        <w:t xml:space="preserve"> </w:t>
      </w:r>
      <w:r w:rsidRPr="00523DDB">
        <w:rPr>
          <w:rFonts w:ascii="Times New Roman" w:hAnsi="Times New Roman" w:cs="Times New Roman"/>
          <w:sz w:val="28"/>
          <w:szCs w:val="28"/>
          <w:u w:val="single"/>
        </w:rPr>
        <w:t>года  № 4-1</w:t>
      </w:r>
      <w:r w:rsidR="00767C07">
        <w:rPr>
          <w:rFonts w:ascii="Times New Roman" w:hAnsi="Times New Roman" w:cs="Times New Roman"/>
          <w:sz w:val="28"/>
          <w:szCs w:val="28"/>
          <w:u w:val="single"/>
        </w:rPr>
        <w:t>8</w:t>
      </w:r>
      <w:r w:rsidR="00B71ECE">
        <w:rPr>
          <w:rFonts w:ascii="Times New Roman" w:hAnsi="Times New Roman" w:cs="Times New Roman"/>
          <w:sz w:val="28"/>
          <w:szCs w:val="28"/>
          <w:u w:val="single"/>
        </w:rPr>
        <w:t>-2</w:t>
      </w:r>
    </w:p>
    <w:p w:rsidR="003C5E67" w:rsidRPr="00523DDB" w:rsidRDefault="003C5E67" w:rsidP="003C5E67">
      <w:pPr>
        <w:pStyle w:val="a3"/>
        <w:rPr>
          <w:rFonts w:ascii="Times New Roman" w:hAnsi="Times New Roman" w:cs="Times New Roman"/>
          <w:sz w:val="24"/>
          <w:szCs w:val="24"/>
        </w:rPr>
      </w:pPr>
      <w:r w:rsidRPr="00523DDB">
        <w:rPr>
          <w:rFonts w:ascii="Times New Roman" w:hAnsi="Times New Roman" w:cs="Times New Roman"/>
          <w:sz w:val="24"/>
          <w:szCs w:val="24"/>
        </w:rPr>
        <w:t>с. Глинищево</w:t>
      </w:r>
    </w:p>
    <w:p w:rsidR="003C5E67" w:rsidRPr="00523DDB" w:rsidRDefault="003C5E67" w:rsidP="003C5E67">
      <w:pPr>
        <w:pStyle w:val="a3"/>
        <w:rPr>
          <w:rFonts w:ascii="Times New Roman CYR" w:hAnsi="Times New Roman CYR" w:cs="Times New Roman CYR"/>
          <w:sz w:val="24"/>
          <w:szCs w:val="24"/>
          <w:lang w:eastAsia="ru-RU"/>
        </w:rPr>
      </w:pPr>
      <w:r w:rsidRPr="00523DDB">
        <w:rPr>
          <w:rFonts w:ascii="Times New Roman CYR" w:hAnsi="Times New Roman CYR" w:cs="Times New Roman CYR"/>
          <w:sz w:val="24"/>
          <w:szCs w:val="24"/>
          <w:lang w:eastAsia="ru-RU"/>
        </w:rPr>
        <w:t xml:space="preserve">О назначении конкурса на замещение </w:t>
      </w:r>
    </w:p>
    <w:p w:rsidR="003C5E67" w:rsidRPr="00523DDB" w:rsidRDefault="003C5E67" w:rsidP="003C5E67">
      <w:pPr>
        <w:pStyle w:val="a3"/>
        <w:rPr>
          <w:rFonts w:ascii="Times New Roman CYR" w:hAnsi="Times New Roman CYR" w:cs="Times New Roman CYR"/>
          <w:sz w:val="24"/>
          <w:szCs w:val="24"/>
          <w:lang w:eastAsia="ru-RU"/>
        </w:rPr>
      </w:pPr>
      <w:r w:rsidRPr="00523DDB">
        <w:rPr>
          <w:rFonts w:ascii="Times New Roman CYR" w:hAnsi="Times New Roman CYR" w:cs="Times New Roman CYR"/>
          <w:sz w:val="24"/>
          <w:szCs w:val="24"/>
          <w:lang w:eastAsia="ru-RU"/>
        </w:rPr>
        <w:t xml:space="preserve">должности главы Глинищевской  </w:t>
      </w:r>
    </w:p>
    <w:p w:rsidR="003C5E67" w:rsidRPr="00523DDB" w:rsidRDefault="003C5E67" w:rsidP="003C5E67">
      <w:pPr>
        <w:pStyle w:val="a3"/>
        <w:rPr>
          <w:rFonts w:ascii="Times New Roman" w:hAnsi="Times New Roman" w:cs="Times New Roman"/>
          <w:bCs/>
          <w:sz w:val="24"/>
        </w:rPr>
      </w:pPr>
      <w:r w:rsidRPr="00523DDB">
        <w:rPr>
          <w:rFonts w:ascii="Times New Roman CYR" w:hAnsi="Times New Roman CYR" w:cs="Times New Roman CYR"/>
          <w:sz w:val="24"/>
          <w:szCs w:val="24"/>
          <w:lang w:eastAsia="ru-RU"/>
        </w:rPr>
        <w:t>сельской администрации</w:t>
      </w:r>
    </w:p>
    <w:p w:rsidR="003C5E67" w:rsidRPr="00523DDB" w:rsidRDefault="003C5E67" w:rsidP="003C5E67">
      <w:pPr>
        <w:pStyle w:val="a3"/>
        <w:rPr>
          <w:rFonts w:ascii="Times New Roman" w:hAnsi="Times New Roman" w:cs="Times New Roman"/>
          <w:bCs/>
          <w:sz w:val="24"/>
        </w:rPr>
      </w:pPr>
    </w:p>
    <w:p w:rsidR="003C5E67" w:rsidRPr="00523DDB" w:rsidRDefault="003C5E67" w:rsidP="003C5E67">
      <w:pPr>
        <w:pStyle w:val="a3"/>
        <w:ind w:firstLine="708"/>
        <w:jc w:val="both"/>
        <w:rPr>
          <w:rFonts w:ascii="Times New Roman" w:hAnsi="Times New Roman" w:cs="Times New Roman"/>
          <w:bCs/>
          <w:sz w:val="28"/>
          <w:szCs w:val="28"/>
        </w:rPr>
      </w:pPr>
      <w:proofErr w:type="gramStart"/>
      <w:r w:rsidRPr="00523DD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Брянской области от 16.11.2007 № 156-З «О муниципальной службе в Брянской области», Уставом Глинищевского сельского поселения, Положением о  порядке и условиях проведения конкурса на замещение должности главы   Глинищевской сельской администрации</w:t>
      </w:r>
      <w:r w:rsidRPr="00523DDB">
        <w:rPr>
          <w:rFonts w:ascii="Times New Roman" w:hAnsi="Times New Roman" w:cs="Times New Roman"/>
          <w:bCs/>
          <w:sz w:val="28"/>
          <w:szCs w:val="28"/>
        </w:rPr>
        <w:t xml:space="preserve">,  </w:t>
      </w:r>
      <w:proofErr w:type="spellStart"/>
      <w:r w:rsidRPr="00523DDB">
        <w:rPr>
          <w:rFonts w:ascii="Times New Roman" w:hAnsi="Times New Roman" w:cs="Times New Roman"/>
          <w:bCs/>
          <w:sz w:val="28"/>
          <w:szCs w:val="28"/>
        </w:rPr>
        <w:t>Глинищевский</w:t>
      </w:r>
      <w:proofErr w:type="spellEnd"/>
      <w:r w:rsidRPr="00523DDB">
        <w:rPr>
          <w:rFonts w:ascii="Times New Roman" w:hAnsi="Times New Roman" w:cs="Times New Roman"/>
          <w:bCs/>
          <w:sz w:val="28"/>
          <w:szCs w:val="28"/>
        </w:rPr>
        <w:t xml:space="preserve"> сельский Совет народных депутатов </w:t>
      </w:r>
      <w:proofErr w:type="gramEnd"/>
    </w:p>
    <w:p w:rsidR="003C5E67" w:rsidRPr="00523DDB" w:rsidRDefault="003C5E67" w:rsidP="003C5E67">
      <w:pPr>
        <w:pStyle w:val="a3"/>
        <w:ind w:firstLine="435"/>
        <w:jc w:val="both"/>
        <w:rPr>
          <w:rFonts w:ascii="Times New Roman" w:hAnsi="Times New Roman" w:cs="Times New Roman"/>
          <w:bCs/>
          <w:sz w:val="28"/>
          <w:szCs w:val="28"/>
        </w:rPr>
      </w:pPr>
    </w:p>
    <w:p w:rsidR="003C5E67" w:rsidRPr="00523DDB" w:rsidRDefault="003C5E67" w:rsidP="003C5E67">
      <w:pPr>
        <w:pStyle w:val="a3"/>
        <w:ind w:firstLine="435"/>
        <w:jc w:val="both"/>
        <w:rPr>
          <w:rFonts w:ascii="Times New Roman" w:hAnsi="Times New Roman" w:cs="Times New Roman"/>
          <w:bCs/>
          <w:sz w:val="28"/>
          <w:szCs w:val="28"/>
        </w:rPr>
      </w:pPr>
      <w:r w:rsidRPr="00523DDB">
        <w:rPr>
          <w:rFonts w:ascii="Times New Roman" w:hAnsi="Times New Roman" w:cs="Times New Roman"/>
          <w:bCs/>
          <w:sz w:val="28"/>
          <w:szCs w:val="28"/>
        </w:rPr>
        <w:t>РЕШИЛ:</w:t>
      </w:r>
    </w:p>
    <w:p w:rsidR="003C5E67" w:rsidRPr="00523DDB" w:rsidRDefault="003C5E67" w:rsidP="003C5E67">
      <w:pPr>
        <w:tabs>
          <w:tab w:val="left" w:pos="960"/>
        </w:tabs>
        <w:jc w:val="both"/>
        <w:rPr>
          <w:rFonts w:ascii="Times New Roman CYR" w:hAnsi="Times New Roman CYR" w:cs="Times New Roman CYR"/>
          <w:sz w:val="28"/>
          <w:szCs w:val="28"/>
          <w:highlight w:val="white"/>
        </w:rPr>
      </w:pPr>
      <w:r w:rsidRPr="00523DDB">
        <w:rPr>
          <w:rFonts w:ascii="Times New Roman CYR" w:hAnsi="Times New Roman CYR" w:cs="Times New Roman CYR"/>
          <w:sz w:val="28"/>
          <w:szCs w:val="28"/>
          <w:highlight w:val="white"/>
        </w:rPr>
        <w:tab/>
        <w:t>1. Назначить проведение конкурса на замещение должности главы Глинищевской сельской администрации  на  2</w:t>
      </w:r>
      <w:r w:rsidR="00600E65">
        <w:rPr>
          <w:rFonts w:ascii="Times New Roman CYR" w:hAnsi="Times New Roman CYR" w:cs="Times New Roman CYR"/>
          <w:sz w:val="28"/>
          <w:szCs w:val="28"/>
          <w:highlight w:val="white"/>
        </w:rPr>
        <w:t>6</w:t>
      </w:r>
      <w:r w:rsidRPr="00523DDB">
        <w:rPr>
          <w:rFonts w:ascii="Times New Roman CYR" w:hAnsi="Times New Roman CYR" w:cs="Times New Roman CYR"/>
          <w:sz w:val="28"/>
          <w:szCs w:val="28"/>
          <w:highlight w:val="white"/>
        </w:rPr>
        <w:t xml:space="preserve"> </w:t>
      </w:r>
      <w:r w:rsidR="00767C07">
        <w:rPr>
          <w:rFonts w:ascii="Times New Roman CYR" w:hAnsi="Times New Roman CYR" w:cs="Times New Roman CYR"/>
          <w:sz w:val="28"/>
          <w:szCs w:val="28"/>
          <w:highlight w:val="white"/>
        </w:rPr>
        <w:t>октября</w:t>
      </w:r>
      <w:r w:rsidRPr="00523DDB">
        <w:rPr>
          <w:rFonts w:ascii="Times New Roman CYR" w:hAnsi="Times New Roman CYR" w:cs="Times New Roman CYR"/>
          <w:sz w:val="28"/>
          <w:szCs w:val="28"/>
          <w:highlight w:val="white"/>
        </w:rPr>
        <w:t xml:space="preserve"> 20</w:t>
      </w:r>
      <w:r w:rsidR="00767C07">
        <w:rPr>
          <w:rFonts w:ascii="Times New Roman CYR" w:hAnsi="Times New Roman CYR" w:cs="Times New Roman CYR"/>
          <w:sz w:val="28"/>
          <w:szCs w:val="28"/>
          <w:highlight w:val="white"/>
        </w:rPr>
        <w:t>20</w:t>
      </w:r>
      <w:r w:rsidRPr="00523DDB">
        <w:rPr>
          <w:rFonts w:ascii="Times New Roman CYR" w:hAnsi="Times New Roman CYR" w:cs="Times New Roman CYR"/>
          <w:sz w:val="28"/>
          <w:szCs w:val="28"/>
          <w:highlight w:val="white"/>
        </w:rPr>
        <w:t xml:space="preserve"> года в 14 час. 00 мин. по адресу: Брянская область, Брянский район, село Глинищево, улица </w:t>
      </w:r>
      <w:proofErr w:type="spellStart"/>
      <w:r w:rsidRPr="00523DDB">
        <w:rPr>
          <w:rFonts w:ascii="Times New Roman CYR" w:hAnsi="Times New Roman CYR" w:cs="Times New Roman CYR"/>
          <w:sz w:val="28"/>
          <w:szCs w:val="28"/>
          <w:highlight w:val="white"/>
        </w:rPr>
        <w:t>П.М.Яшенина</w:t>
      </w:r>
      <w:proofErr w:type="spellEnd"/>
      <w:r w:rsidRPr="00523DDB">
        <w:rPr>
          <w:rFonts w:ascii="Times New Roman CYR" w:hAnsi="Times New Roman CYR" w:cs="Times New Roman CYR"/>
          <w:sz w:val="28"/>
          <w:szCs w:val="28"/>
          <w:highlight w:val="white"/>
        </w:rPr>
        <w:t>,  дом 36, здание Глинищевской сельской администрации.</w:t>
      </w:r>
    </w:p>
    <w:p w:rsidR="003C5E67" w:rsidRPr="00523DDB" w:rsidRDefault="003C5E67" w:rsidP="003C5E67">
      <w:pPr>
        <w:tabs>
          <w:tab w:val="left" w:pos="960"/>
        </w:tabs>
        <w:jc w:val="both"/>
        <w:rPr>
          <w:rFonts w:ascii="Times New Roman CYR" w:hAnsi="Times New Roman CYR" w:cs="Times New Roman CYR"/>
          <w:sz w:val="28"/>
          <w:szCs w:val="28"/>
          <w:highlight w:val="white"/>
        </w:rPr>
      </w:pPr>
      <w:r w:rsidRPr="00523DDB">
        <w:rPr>
          <w:rFonts w:ascii="Times New Roman CYR" w:hAnsi="Times New Roman CYR" w:cs="Times New Roman CYR"/>
          <w:sz w:val="28"/>
          <w:szCs w:val="28"/>
          <w:highlight w:val="white"/>
        </w:rPr>
        <w:tab/>
        <w:t>2. Утвердить прилагаемый текст объявления о проведении конкурса на замещение должности главы Глинищевской сельской администрации и о приеме документов для участия в конкурсе согласно приложению.</w:t>
      </w:r>
    </w:p>
    <w:p w:rsidR="003C5E67" w:rsidRDefault="003C5E67" w:rsidP="003C5E67">
      <w:pPr>
        <w:tabs>
          <w:tab w:val="left" w:pos="960"/>
        </w:tabs>
        <w:jc w:val="both"/>
        <w:rPr>
          <w:rFonts w:ascii="Times New Roman CYR" w:hAnsi="Times New Roman CYR" w:cs="Times New Roman CYR"/>
          <w:sz w:val="28"/>
          <w:szCs w:val="28"/>
          <w:highlight w:val="white"/>
        </w:rPr>
      </w:pPr>
      <w:r w:rsidRPr="00523DDB">
        <w:rPr>
          <w:rFonts w:ascii="Times New Roman CYR" w:hAnsi="Times New Roman CYR" w:cs="Times New Roman CYR"/>
          <w:sz w:val="28"/>
          <w:szCs w:val="28"/>
          <w:highlight w:val="white"/>
        </w:rPr>
        <w:tab/>
        <w:t xml:space="preserve">3. Настоящее </w:t>
      </w:r>
      <w:r w:rsidRPr="00523DDB">
        <w:rPr>
          <w:bCs/>
          <w:sz w:val="28"/>
          <w:szCs w:val="28"/>
        </w:rPr>
        <w:t>решение обнародовать в соответствии с Уставом</w:t>
      </w:r>
      <w:r>
        <w:rPr>
          <w:bCs/>
          <w:sz w:val="28"/>
          <w:szCs w:val="28"/>
        </w:rPr>
        <w:t xml:space="preserve"> Глинищевского</w:t>
      </w:r>
      <w:r w:rsidRPr="00C110B8">
        <w:rPr>
          <w:bCs/>
          <w:sz w:val="28"/>
          <w:szCs w:val="28"/>
        </w:rPr>
        <w:t xml:space="preserve"> сельского поселения</w:t>
      </w:r>
      <w:r>
        <w:rPr>
          <w:rFonts w:ascii="Times New Roman CYR" w:hAnsi="Times New Roman CYR" w:cs="Times New Roman CYR"/>
          <w:sz w:val="28"/>
          <w:szCs w:val="28"/>
          <w:highlight w:val="white"/>
        </w:rPr>
        <w:t xml:space="preserve"> не позднее, чем за 20 дней до дня проведения конкурса.</w:t>
      </w:r>
    </w:p>
    <w:p w:rsidR="003C5E67" w:rsidRDefault="003C5E67" w:rsidP="003C5E67">
      <w:pPr>
        <w:tabs>
          <w:tab w:val="left" w:pos="960"/>
        </w:tabs>
        <w:jc w:val="both"/>
        <w:rPr>
          <w:rFonts w:ascii="Times New Roman CYR" w:hAnsi="Times New Roman CYR" w:cs="Times New Roman CYR"/>
          <w:sz w:val="28"/>
          <w:szCs w:val="28"/>
        </w:rPr>
      </w:pPr>
      <w:r>
        <w:rPr>
          <w:rFonts w:ascii="Times New Roman CYR" w:hAnsi="Times New Roman CYR" w:cs="Times New Roman CYR"/>
          <w:sz w:val="28"/>
          <w:szCs w:val="28"/>
          <w:highlight w:val="white"/>
        </w:rPr>
        <w:tab/>
      </w:r>
      <w:r w:rsidRPr="00687847">
        <w:rPr>
          <w:sz w:val="28"/>
          <w:szCs w:val="28"/>
          <w:highlight w:val="white"/>
        </w:rPr>
        <w:t>4.</w:t>
      </w:r>
      <w:r>
        <w:rPr>
          <w:sz w:val="28"/>
          <w:szCs w:val="28"/>
          <w:highlight w:val="white"/>
        </w:rPr>
        <w:t xml:space="preserve"> </w:t>
      </w:r>
      <w:r>
        <w:rPr>
          <w:rFonts w:ascii="Times New Roman CYR" w:hAnsi="Times New Roman CYR" w:cs="Times New Roman CYR"/>
          <w:sz w:val="28"/>
          <w:szCs w:val="28"/>
          <w:highlight w:val="white"/>
        </w:rPr>
        <w:t>Решение вступает в силу со дня его официального обнародования.</w:t>
      </w:r>
    </w:p>
    <w:p w:rsidR="003C5E67" w:rsidRDefault="003C5E67" w:rsidP="003C5E67">
      <w:pPr>
        <w:tabs>
          <w:tab w:val="left" w:pos="960"/>
        </w:tabs>
        <w:jc w:val="both"/>
        <w:rPr>
          <w:bCs/>
          <w:sz w:val="16"/>
          <w:szCs w:val="16"/>
        </w:rPr>
      </w:pPr>
      <w:r>
        <w:rPr>
          <w:rFonts w:ascii="Times New Roman CYR" w:hAnsi="Times New Roman CYR" w:cs="Times New Roman CYR"/>
          <w:sz w:val="28"/>
          <w:szCs w:val="28"/>
        </w:rPr>
        <w:tab/>
      </w:r>
    </w:p>
    <w:p w:rsidR="003C5E67" w:rsidRDefault="003C5E67" w:rsidP="003C5E67">
      <w:pPr>
        <w:pStyle w:val="a3"/>
        <w:ind w:left="435"/>
        <w:jc w:val="both"/>
        <w:rPr>
          <w:rFonts w:ascii="Times New Roman" w:hAnsi="Times New Roman" w:cs="Times New Roman"/>
          <w:bCs/>
          <w:sz w:val="16"/>
          <w:szCs w:val="16"/>
        </w:rPr>
      </w:pPr>
    </w:p>
    <w:p w:rsidR="003C5E67" w:rsidRDefault="003C5E67" w:rsidP="003C5E67">
      <w:pPr>
        <w:pStyle w:val="a3"/>
        <w:ind w:left="435"/>
        <w:jc w:val="both"/>
        <w:rPr>
          <w:rFonts w:ascii="Times New Roman" w:hAnsi="Times New Roman" w:cs="Times New Roman"/>
          <w:bCs/>
          <w:sz w:val="16"/>
          <w:szCs w:val="16"/>
        </w:rPr>
      </w:pPr>
    </w:p>
    <w:p w:rsidR="003C5E67" w:rsidRDefault="003C5E67" w:rsidP="003C5E67">
      <w:pPr>
        <w:pStyle w:val="a3"/>
        <w:ind w:left="435"/>
        <w:jc w:val="both"/>
        <w:rPr>
          <w:rFonts w:ascii="Times New Roman" w:hAnsi="Times New Roman" w:cs="Times New Roman"/>
          <w:bCs/>
          <w:sz w:val="16"/>
          <w:szCs w:val="16"/>
        </w:rPr>
      </w:pPr>
    </w:p>
    <w:p w:rsidR="003C5E67" w:rsidRDefault="003C5E67" w:rsidP="003C5E67">
      <w:pPr>
        <w:pStyle w:val="a3"/>
        <w:ind w:left="435"/>
        <w:jc w:val="both"/>
        <w:rPr>
          <w:rFonts w:ascii="Times New Roman" w:hAnsi="Times New Roman" w:cs="Times New Roman"/>
          <w:bCs/>
          <w:sz w:val="16"/>
          <w:szCs w:val="16"/>
        </w:rPr>
      </w:pPr>
    </w:p>
    <w:p w:rsidR="00767C07" w:rsidRPr="00767C07" w:rsidRDefault="00767C07" w:rsidP="003C5E67">
      <w:pPr>
        <w:rPr>
          <w:sz w:val="28"/>
          <w:szCs w:val="28"/>
        </w:rPr>
      </w:pPr>
      <w:r w:rsidRPr="00767C07">
        <w:rPr>
          <w:sz w:val="28"/>
          <w:szCs w:val="28"/>
        </w:rPr>
        <w:t xml:space="preserve"> Глава сельского поселения</w:t>
      </w:r>
      <w:r>
        <w:rPr>
          <w:sz w:val="28"/>
          <w:szCs w:val="28"/>
        </w:rPr>
        <w:t xml:space="preserve">                                                     О.И.Фатеева</w:t>
      </w:r>
    </w:p>
    <w:p w:rsidR="003C5E67" w:rsidRDefault="003C5E67" w:rsidP="003C5E67"/>
    <w:p w:rsidR="003C5E67" w:rsidRDefault="003C5E67" w:rsidP="003C5E67"/>
    <w:p w:rsidR="003C5E67" w:rsidRDefault="003C5E67" w:rsidP="003C5E67"/>
    <w:p w:rsidR="003C5E67" w:rsidRDefault="003C5E67" w:rsidP="003C5E67"/>
    <w:p w:rsidR="003C5E67" w:rsidRDefault="003C5E67" w:rsidP="003C5E67"/>
    <w:p w:rsidR="003C5E67" w:rsidRDefault="003C5E67" w:rsidP="003C5E67"/>
    <w:p w:rsidR="003C5E67" w:rsidRDefault="003C5E67" w:rsidP="003C5E67"/>
    <w:p w:rsidR="003C5E67" w:rsidRDefault="003C5E67" w:rsidP="003C5E67"/>
    <w:p w:rsidR="003C5E67" w:rsidRDefault="003C5E67" w:rsidP="003C5E67"/>
    <w:p w:rsidR="003C5E67" w:rsidRDefault="003C5E67" w:rsidP="003C5E67"/>
    <w:tbl>
      <w:tblPr>
        <w:tblW w:w="0" w:type="auto"/>
        <w:tblInd w:w="5637" w:type="dxa"/>
        <w:tblLook w:val="04A0"/>
      </w:tblPr>
      <w:tblGrid>
        <w:gridCol w:w="3969"/>
      </w:tblGrid>
      <w:tr w:rsidR="003C5E67" w:rsidRPr="00523DDB" w:rsidTr="00A45BE3">
        <w:tc>
          <w:tcPr>
            <w:tcW w:w="3969" w:type="dxa"/>
          </w:tcPr>
          <w:p w:rsidR="003C5E67" w:rsidRDefault="003C5E67" w:rsidP="00A45BE3">
            <w:pPr>
              <w:ind w:left="5103" w:hanging="5103"/>
              <w:jc w:val="both"/>
              <w:outlineLvl w:val="0"/>
            </w:pPr>
          </w:p>
          <w:p w:rsidR="00767C07" w:rsidRDefault="00767C07" w:rsidP="00A45BE3">
            <w:pPr>
              <w:ind w:left="5103" w:hanging="5103"/>
              <w:jc w:val="both"/>
              <w:outlineLvl w:val="0"/>
            </w:pPr>
          </w:p>
          <w:p w:rsidR="00767C07" w:rsidRDefault="00767C07" w:rsidP="00A45BE3">
            <w:pPr>
              <w:ind w:left="5103" w:hanging="5103"/>
              <w:jc w:val="both"/>
              <w:outlineLvl w:val="0"/>
            </w:pPr>
          </w:p>
          <w:p w:rsidR="00767C07" w:rsidRPr="00523DDB" w:rsidRDefault="00767C07" w:rsidP="00A45BE3">
            <w:pPr>
              <w:ind w:left="5103" w:hanging="5103"/>
              <w:jc w:val="both"/>
              <w:outlineLvl w:val="0"/>
            </w:pPr>
          </w:p>
          <w:p w:rsidR="003C5E67" w:rsidRPr="00523DDB" w:rsidRDefault="003C5E67" w:rsidP="00A45BE3">
            <w:pPr>
              <w:ind w:left="5103" w:hanging="5103"/>
              <w:jc w:val="both"/>
              <w:outlineLvl w:val="0"/>
            </w:pPr>
          </w:p>
          <w:p w:rsidR="003C5E67" w:rsidRPr="00523DDB" w:rsidRDefault="003C5E67" w:rsidP="00A45BE3">
            <w:pPr>
              <w:ind w:left="5103" w:hanging="5103"/>
              <w:jc w:val="both"/>
              <w:outlineLvl w:val="0"/>
            </w:pPr>
            <w:r w:rsidRPr="00523DDB">
              <w:lastRenderedPageBreak/>
              <w:t>Приложение</w:t>
            </w:r>
          </w:p>
          <w:p w:rsidR="003C5E67" w:rsidRPr="00523DDB" w:rsidRDefault="003C5E67" w:rsidP="00A45BE3">
            <w:pPr>
              <w:tabs>
                <w:tab w:val="left" w:pos="132"/>
                <w:tab w:val="left" w:pos="297"/>
              </w:tabs>
              <w:ind w:left="5103" w:hanging="5103"/>
              <w:rPr>
                <w:sz w:val="24"/>
                <w:szCs w:val="24"/>
              </w:rPr>
            </w:pPr>
            <w:r w:rsidRPr="00523DDB">
              <w:t>к решению Глинищевского</w:t>
            </w:r>
            <w:r w:rsidRPr="00523DDB">
              <w:rPr>
                <w:sz w:val="24"/>
                <w:szCs w:val="24"/>
              </w:rPr>
              <w:t xml:space="preserve">  </w:t>
            </w:r>
            <w:proofErr w:type="gramStart"/>
            <w:r w:rsidRPr="00523DDB">
              <w:rPr>
                <w:sz w:val="24"/>
                <w:szCs w:val="24"/>
              </w:rPr>
              <w:t>сельского</w:t>
            </w:r>
            <w:proofErr w:type="gramEnd"/>
          </w:p>
          <w:p w:rsidR="003C5E67" w:rsidRPr="00523DDB" w:rsidRDefault="003C5E67" w:rsidP="00A45BE3">
            <w:pPr>
              <w:ind w:left="5103" w:hanging="5103"/>
              <w:jc w:val="both"/>
              <w:rPr>
                <w:sz w:val="24"/>
                <w:szCs w:val="24"/>
              </w:rPr>
            </w:pPr>
            <w:r w:rsidRPr="00523DDB">
              <w:rPr>
                <w:sz w:val="24"/>
                <w:szCs w:val="24"/>
              </w:rPr>
              <w:t>Совета народных депутатов</w:t>
            </w:r>
          </w:p>
          <w:p w:rsidR="003C5E67" w:rsidRPr="00523DDB" w:rsidRDefault="00767C07" w:rsidP="00F60D8F">
            <w:pPr>
              <w:ind w:left="5103" w:hanging="5103"/>
              <w:jc w:val="both"/>
              <w:rPr>
                <w:sz w:val="24"/>
                <w:szCs w:val="24"/>
              </w:rPr>
            </w:pPr>
            <w:r>
              <w:rPr>
                <w:sz w:val="24"/>
                <w:szCs w:val="24"/>
              </w:rPr>
              <w:t>от  2</w:t>
            </w:r>
            <w:r w:rsidR="00F60D8F">
              <w:rPr>
                <w:sz w:val="24"/>
                <w:szCs w:val="24"/>
              </w:rPr>
              <w:t>5.09</w:t>
            </w:r>
            <w:r w:rsidR="003C5E67" w:rsidRPr="00523DDB">
              <w:rPr>
                <w:sz w:val="24"/>
                <w:szCs w:val="24"/>
              </w:rPr>
              <w:t>.20</w:t>
            </w:r>
            <w:r w:rsidR="00F60D8F">
              <w:rPr>
                <w:sz w:val="24"/>
                <w:szCs w:val="24"/>
              </w:rPr>
              <w:t>20г.</w:t>
            </w:r>
            <w:r w:rsidR="003C5E67" w:rsidRPr="00523DDB">
              <w:rPr>
                <w:sz w:val="24"/>
                <w:szCs w:val="24"/>
              </w:rPr>
              <w:t xml:space="preserve"> № 4-1</w:t>
            </w:r>
            <w:r w:rsidR="00B71ECE">
              <w:rPr>
                <w:sz w:val="24"/>
                <w:szCs w:val="24"/>
              </w:rPr>
              <w:t>8</w:t>
            </w:r>
            <w:r w:rsidR="003C5E67" w:rsidRPr="00523DDB">
              <w:rPr>
                <w:sz w:val="24"/>
                <w:szCs w:val="24"/>
              </w:rPr>
              <w:t>-</w:t>
            </w:r>
            <w:r w:rsidR="0022365A">
              <w:rPr>
                <w:sz w:val="24"/>
                <w:szCs w:val="24"/>
              </w:rPr>
              <w:t>2</w:t>
            </w:r>
          </w:p>
        </w:tc>
      </w:tr>
    </w:tbl>
    <w:p w:rsidR="003C5E67" w:rsidRPr="00523DDB" w:rsidRDefault="003C5E67" w:rsidP="003C5E67">
      <w:pPr>
        <w:ind w:left="5103"/>
        <w:jc w:val="center"/>
        <w:rPr>
          <w:sz w:val="24"/>
          <w:szCs w:val="24"/>
        </w:rPr>
      </w:pPr>
    </w:p>
    <w:p w:rsidR="003C5E67" w:rsidRPr="00523DDB" w:rsidRDefault="003C5E67" w:rsidP="003C5E67">
      <w:pPr>
        <w:shd w:val="clear" w:color="auto" w:fill="FFFFFF"/>
        <w:ind w:left="24"/>
        <w:jc w:val="center"/>
        <w:rPr>
          <w:sz w:val="24"/>
          <w:szCs w:val="24"/>
        </w:rPr>
      </w:pPr>
      <w:r w:rsidRPr="00523DDB">
        <w:rPr>
          <w:b/>
          <w:bCs/>
          <w:sz w:val="24"/>
          <w:szCs w:val="24"/>
        </w:rPr>
        <w:t>Объявление</w:t>
      </w:r>
    </w:p>
    <w:p w:rsidR="003C5E67" w:rsidRPr="00523DDB" w:rsidRDefault="003C5E67" w:rsidP="003C5E67">
      <w:pPr>
        <w:shd w:val="clear" w:color="auto" w:fill="FFFFFF"/>
        <w:ind w:left="34"/>
        <w:jc w:val="center"/>
        <w:rPr>
          <w:b/>
          <w:bCs/>
          <w:sz w:val="24"/>
          <w:szCs w:val="24"/>
        </w:rPr>
      </w:pPr>
      <w:r w:rsidRPr="00523DDB">
        <w:rPr>
          <w:b/>
          <w:bCs/>
          <w:sz w:val="24"/>
          <w:szCs w:val="24"/>
        </w:rPr>
        <w:t xml:space="preserve">о проведении конкурса на замещение должности главы Глинищевской сельской администрации и о приеме документов для участия в конкурсе </w:t>
      </w:r>
    </w:p>
    <w:p w:rsidR="003C5E67" w:rsidRPr="00523DDB" w:rsidRDefault="003C5E67" w:rsidP="003C5E67">
      <w:pPr>
        <w:shd w:val="clear" w:color="auto" w:fill="FFFFFF"/>
        <w:spacing w:line="276" w:lineRule="auto"/>
        <w:ind w:left="19"/>
        <w:jc w:val="center"/>
        <w:rPr>
          <w:sz w:val="24"/>
          <w:szCs w:val="24"/>
        </w:rPr>
      </w:pPr>
    </w:p>
    <w:p w:rsidR="003C5E67" w:rsidRPr="00523DDB" w:rsidRDefault="003C5E67" w:rsidP="003C5E67">
      <w:pPr>
        <w:shd w:val="clear" w:color="auto" w:fill="FFFFFF"/>
        <w:ind w:left="10" w:firstLine="710"/>
        <w:jc w:val="both"/>
        <w:rPr>
          <w:sz w:val="24"/>
          <w:szCs w:val="24"/>
        </w:rPr>
      </w:pPr>
      <w:proofErr w:type="spellStart"/>
      <w:r w:rsidRPr="00523DDB">
        <w:rPr>
          <w:sz w:val="24"/>
          <w:szCs w:val="24"/>
        </w:rPr>
        <w:t>Глинищевский</w:t>
      </w:r>
      <w:proofErr w:type="spellEnd"/>
      <w:r w:rsidRPr="00523DDB">
        <w:rPr>
          <w:sz w:val="24"/>
          <w:szCs w:val="24"/>
        </w:rPr>
        <w:t xml:space="preserve"> сельский Совет народных депутатов объявляет о проведении конкурса на замещение должности главы Глинищевской сельской администрации.</w:t>
      </w:r>
    </w:p>
    <w:p w:rsidR="003C5E67" w:rsidRPr="00523DDB" w:rsidRDefault="003C5E67" w:rsidP="003C5E67">
      <w:pPr>
        <w:shd w:val="clear" w:color="auto" w:fill="FFFFFF"/>
        <w:tabs>
          <w:tab w:val="left" w:pos="7824"/>
        </w:tabs>
        <w:ind w:left="10" w:firstLine="710"/>
        <w:jc w:val="both"/>
        <w:rPr>
          <w:sz w:val="24"/>
          <w:szCs w:val="24"/>
        </w:rPr>
      </w:pPr>
      <w:r w:rsidRPr="00523DDB">
        <w:rPr>
          <w:sz w:val="24"/>
          <w:szCs w:val="24"/>
        </w:rPr>
        <w:t>Конкурс состоится  2</w:t>
      </w:r>
      <w:r w:rsidR="00600E65">
        <w:rPr>
          <w:sz w:val="24"/>
          <w:szCs w:val="24"/>
        </w:rPr>
        <w:t>6</w:t>
      </w:r>
      <w:r w:rsidR="00767C07">
        <w:rPr>
          <w:sz w:val="24"/>
          <w:szCs w:val="24"/>
        </w:rPr>
        <w:t xml:space="preserve"> октября 2020</w:t>
      </w:r>
      <w:r w:rsidRPr="00523DDB">
        <w:rPr>
          <w:sz w:val="24"/>
          <w:szCs w:val="24"/>
        </w:rPr>
        <w:t xml:space="preserve"> года в 14 часов 00 минут по адресу: Брянская область, Брянский район, с. Глинищево, улица </w:t>
      </w:r>
      <w:proofErr w:type="spellStart"/>
      <w:r w:rsidRPr="00523DDB">
        <w:rPr>
          <w:sz w:val="24"/>
          <w:szCs w:val="24"/>
        </w:rPr>
        <w:t>П.М.Яшенина</w:t>
      </w:r>
      <w:proofErr w:type="spellEnd"/>
      <w:r w:rsidRPr="00523DDB">
        <w:rPr>
          <w:sz w:val="24"/>
          <w:szCs w:val="24"/>
        </w:rPr>
        <w:t xml:space="preserve">, дом 36 (здание Глинищевской сельской администрации). </w:t>
      </w:r>
    </w:p>
    <w:p w:rsidR="003C5E67" w:rsidRPr="00523DDB" w:rsidRDefault="003C5E67" w:rsidP="003C5E67">
      <w:pPr>
        <w:shd w:val="clear" w:color="auto" w:fill="FFFFFF"/>
        <w:ind w:right="14" w:firstLine="710"/>
        <w:jc w:val="both"/>
        <w:rPr>
          <w:sz w:val="24"/>
          <w:szCs w:val="24"/>
        </w:rPr>
      </w:pPr>
      <w:proofErr w:type="gramStart"/>
      <w:r w:rsidRPr="00523DDB">
        <w:rPr>
          <w:sz w:val="24"/>
          <w:szCs w:val="24"/>
        </w:rPr>
        <w:t>Конкурс проводится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решением Глинищевского сельског</w:t>
      </w:r>
      <w:r w:rsidR="00600E65">
        <w:rPr>
          <w:sz w:val="24"/>
          <w:szCs w:val="24"/>
        </w:rPr>
        <w:t>о Совета народных депутатов от 25.09.2020</w:t>
      </w:r>
      <w:r w:rsidRPr="00523DDB">
        <w:rPr>
          <w:sz w:val="24"/>
          <w:szCs w:val="24"/>
        </w:rPr>
        <w:t xml:space="preserve"> № 4-1</w:t>
      </w:r>
      <w:r w:rsidR="00600E65">
        <w:rPr>
          <w:sz w:val="24"/>
          <w:szCs w:val="24"/>
        </w:rPr>
        <w:t>8</w:t>
      </w:r>
      <w:r w:rsidRPr="00523DDB">
        <w:rPr>
          <w:sz w:val="24"/>
          <w:szCs w:val="24"/>
        </w:rPr>
        <w:t>-9 «О принятии положения о порядке и условиях проведения конкурса</w:t>
      </w:r>
      <w:proofErr w:type="gramEnd"/>
      <w:r w:rsidRPr="00523DDB">
        <w:rPr>
          <w:sz w:val="24"/>
          <w:szCs w:val="24"/>
        </w:rPr>
        <w:t xml:space="preserve"> на замещение должности главы Глинищевской сельской администрации». </w:t>
      </w:r>
    </w:p>
    <w:p w:rsidR="003C5E67" w:rsidRPr="00523DDB" w:rsidRDefault="003C5E67" w:rsidP="003C5E67">
      <w:pPr>
        <w:shd w:val="clear" w:color="auto" w:fill="FFFFFF"/>
        <w:ind w:right="24" w:firstLine="710"/>
        <w:jc w:val="both"/>
        <w:rPr>
          <w:sz w:val="24"/>
          <w:szCs w:val="24"/>
        </w:rPr>
      </w:pPr>
      <w:r w:rsidRPr="00523DDB">
        <w:rPr>
          <w:sz w:val="24"/>
          <w:szCs w:val="24"/>
        </w:rPr>
        <w:t>Право на участие в конкурсе имеет гражданин Российской Федерации не моложе                 25 лет, с отсутствием непогашенной или неснятой судимости, имеющий высшее профессиональное образование и стаж муниципальной службы на главных должностях не менее 2 лет</w:t>
      </w:r>
      <w:proofErr w:type="gramStart"/>
      <w:r w:rsidRPr="00523DDB">
        <w:rPr>
          <w:sz w:val="24"/>
          <w:szCs w:val="24"/>
        </w:rPr>
        <w:t xml:space="preserve"> ,</w:t>
      </w:r>
      <w:proofErr w:type="gramEnd"/>
      <w:r w:rsidRPr="00523DDB">
        <w:rPr>
          <w:sz w:val="24"/>
          <w:szCs w:val="24"/>
        </w:rPr>
        <w:t xml:space="preserve"> либо стаж муниципальной службы и (или) государственной службы не менее                  5 лет или стаж работы по специальности не менее 5 лет.</w:t>
      </w:r>
    </w:p>
    <w:p w:rsidR="003C5E67" w:rsidRPr="00523DDB" w:rsidRDefault="003C5E67" w:rsidP="003C5E67">
      <w:pPr>
        <w:shd w:val="clear" w:color="auto" w:fill="FFFFFF"/>
        <w:ind w:left="5" w:right="24" w:firstLine="710"/>
        <w:jc w:val="both"/>
        <w:rPr>
          <w:sz w:val="24"/>
          <w:szCs w:val="24"/>
        </w:rPr>
      </w:pPr>
      <w:r w:rsidRPr="00523DDB">
        <w:rPr>
          <w:sz w:val="24"/>
          <w:szCs w:val="24"/>
        </w:rPr>
        <w:t>Гражданин не может быть назначен на должность главы Глинищевской сельской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Глинищевского сельского поселения.</w:t>
      </w:r>
    </w:p>
    <w:p w:rsidR="003C5E67" w:rsidRPr="00523DDB" w:rsidRDefault="003C5E67" w:rsidP="003C5E67">
      <w:pPr>
        <w:shd w:val="clear" w:color="auto" w:fill="FFFFFF"/>
        <w:ind w:left="5" w:right="24" w:firstLine="710"/>
        <w:jc w:val="both"/>
        <w:rPr>
          <w:sz w:val="24"/>
          <w:szCs w:val="24"/>
        </w:rPr>
      </w:pPr>
      <w:r w:rsidRPr="00523DDB">
        <w:rPr>
          <w:sz w:val="24"/>
          <w:szCs w:val="24"/>
        </w:rPr>
        <w:t>Кроме того, к кандидату на должность главы Глинищевской сельской администрации предъявляются следующие требования:</w:t>
      </w:r>
    </w:p>
    <w:p w:rsidR="003C5E67" w:rsidRPr="00523DDB" w:rsidRDefault="003C5E67" w:rsidP="003C5E67">
      <w:pPr>
        <w:shd w:val="clear" w:color="auto" w:fill="FFFFFF"/>
        <w:ind w:left="5" w:right="19" w:firstLine="710"/>
        <w:jc w:val="both"/>
        <w:rPr>
          <w:sz w:val="24"/>
          <w:szCs w:val="24"/>
        </w:rPr>
      </w:pPr>
      <w:r w:rsidRPr="00523DDB">
        <w:rPr>
          <w:sz w:val="24"/>
          <w:szCs w:val="24"/>
        </w:rPr>
        <w:t xml:space="preserve">- знание Конституции Российской Федерации, Федерального закона от 06.10.2003                  № 131-Ф3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w:t>
      </w:r>
      <w:r w:rsidRPr="00523DDB">
        <w:rPr>
          <w:spacing w:val="-2"/>
          <w:sz w:val="24"/>
          <w:szCs w:val="24"/>
        </w:rPr>
        <w:t>отдельными государственными полномочиями, Устава  Глинищевского</w:t>
      </w:r>
      <w:r w:rsidRPr="00523DDB">
        <w:rPr>
          <w:sz w:val="24"/>
          <w:szCs w:val="24"/>
        </w:rPr>
        <w:t xml:space="preserve"> сельского поселения</w:t>
      </w:r>
      <w:r w:rsidRPr="00523DDB">
        <w:rPr>
          <w:spacing w:val="-2"/>
          <w:sz w:val="24"/>
          <w:szCs w:val="24"/>
        </w:rPr>
        <w:t>.</w:t>
      </w:r>
    </w:p>
    <w:p w:rsidR="003C5E67" w:rsidRPr="00523DDB" w:rsidRDefault="003C5E67" w:rsidP="003C5E67">
      <w:pPr>
        <w:shd w:val="clear" w:color="auto" w:fill="FFFFFF"/>
        <w:ind w:left="5" w:right="19" w:firstLine="710"/>
        <w:jc w:val="both"/>
        <w:rPr>
          <w:sz w:val="24"/>
          <w:szCs w:val="24"/>
        </w:rPr>
      </w:pPr>
      <w:r w:rsidRPr="00523DDB">
        <w:rPr>
          <w:sz w:val="24"/>
          <w:szCs w:val="24"/>
        </w:rPr>
        <w:t>Граждане, изъявившие желание участвовать в конкурсе, лично представляют в установленные сроки в конкурсную комиссию следующие документы:</w:t>
      </w:r>
    </w:p>
    <w:p w:rsidR="003C5E67" w:rsidRPr="00523DDB" w:rsidRDefault="003C5E67" w:rsidP="003C5E67">
      <w:pPr>
        <w:shd w:val="clear" w:color="auto" w:fill="FFFFFF"/>
        <w:ind w:left="5" w:right="19" w:firstLine="710"/>
        <w:jc w:val="both"/>
        <w:rPr>
          <w:sz w:val="24"/>
          <w:szCs w:val="24"/>
        </w:rPr>
      </w:pPr>
      <w:r w:rsidRPr="00523DDB">
        <w:rPr>
          <w:sz w:val="24"/>
          <w:szCs w:val="24"/>
        </w:rPr>
        <w:t>1) личное заявление;</w:t>
      </w:r>
    </w:p>
    <w:p w:rsidR="003C5E67" w:rsidRPr="00523DDB" w:rsidRDefault="003C5E67" w:rsidP="003C5E67">
      <w:pPr>
        <w:shd w:val="clear" w:color="auto" w:fill="FFFFFF"/>
        <w:ind w:left="5" w:right="19" w:firstLine="710"/>
        <w:jc w:val="both"/>
        <w:rPr>
          <w:sz w:val="24"/>
          <w:szCs w:val="24"/>
        </w:rPr>
      </w:pPr>
      <w:r w:rsidRPr="00523DDB">
        <w:rPr>
          <w:sz w:val="24"/>
          <w:szCs w:val="24"/>
        </w:rPr>
        <w:t>2) собственноручно заполненная и подписанная анкета по форме утвержденной Правительством Российской Федерации, с приложением фотографии (4х6см);</w:t>
      </w:r>
    </w:p>
    <w:p w:rsidR="003C5E67" w:rsidRPr="00523DDB" w:rsidRDefault="003C5E67" w:rsidP="003C5E67">
      <w:pPr>
        <w:shd w:val="clear" w:color="auto" w:fill="FFFFFF"/>
        <w:ind w:left="5" w:right="19" w:firstLine="710"/>
        <w:jc w:val="both"/>
        <w:rPr>
          <w:sz w:val="24"/>
          <w:szCs w:val="24"/>
        </w:rPr>
      </w:pPr>
      <w:r w:rsidRPr="00523DDB">
        <w:rPr>
          <w:sz w:val="24"/>
          <w:szCs w:val="24"/>
        </w:rPr>
        <w:t>3) автобиография;</w:t>
      </w:r>
    </w:p>
    <w:p w:rsidR="003C5E67" w:rsidRPr="00523DDB" w:rsidRDefault="003C5E67" w:rsidP="003C5E67">
      <w:pPr>
        <w:shd w:val="clear" w:color="auto" w:fill="FFFFFF"/>
        <w:ind w:left="5" w:right="19" w:firstLine="710"/>
        <w:jc w:val="both"/>
        <w:rPr>
          <w:sz w:val="24"/>
          <w:szCs w:val="24"/>
        </w:rPr>
      </w:pPr>
      <w:r w:rsidRPr="00523DDB">
        <w:rPr>
          <w:sz w:val="24"/>
          <w:szCs w:val="24"/>
        </w:rPr>
        <w:t>4) копия паспорта или заменяющего его документа (соответствующий документ предъявляется лично по прибытии на конкурс);</w:t>
      </w:r>
    </w:p>
    <w:p w:rsidR="003C5E67" w:rsidRPr="00523DDB" w:rsidRDefault="003C5E67" w:rsidP="003C5E67">
      <w:pPr>
        <w:shd w:val="clear" w:color="auto" w:fill="FFFFFF"/>
        <w:ind w:left="5" w:right="19" w:firstLine="710"/>
        <w:jc w:val="both"/>
        <w:rPr>
          <w:sz w:val="24"/>
          <w:szCs w:val="24"/>
        </w:rPr>
      </w:pPr>
      <w:r w:rsidRPr="00523DDB">
        <w:rPr>
          <w:sz w:val="24"/>
          <w:szCs w:val="24"/>
        </w:rPr>
        <w:t>5) документы, подтверждающие наличие высшего образования:</w:t>
      </w:r>
    </w:p>
    <w:p w:rsidR="003C5E67" w:rsidRPr="00523DDB" w:rsidRDefault="003C5E67" w:rsidP="003C5E67">
      <w:pPr>
        <w:shd w:val="clear" w:color="auto" w:fill="FFFFFF"/>
        <w:ind w:left="5" w:right="19" w:firstLine="710"/>
        <w:jc w:val="both"/>
        <w:rPr>
          <w:sz w:val="24"/>
          <w:szCs w:val="24"/>
        </w:rPr>
      </w:pPr>
      <w:r w:rsidRPr="00523DDB">
        <w:rPr>
          <w:sz w:val="24"/>
          <w:szCs w:val="24"/>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3C5E67" w:rsidRPr="00523DDB" w:rsidRDefault="003C5E67" w:rsidP="003C5E67">
      <w:pPr>
        <w:shd w:val="clear" w:color="auto" w:fill="FFFFFF"/>
        <w:ind w:left="5" w:right="19" w:firstLine="710"/>
        <w:jc w:val="both"/>
        <w:rPr>
          <w:sz w:val="24"/>
          <w:szCs w:val="24"/>
        </w:rPr>
      </w:pPr>
      <w:r w:rsidRPr="00523DDB">
        <w:rPr>
          <w:sz w:val="24"/>
          <w:szCs w:val="24"/>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3C5E67" w:rsidRPr="00523DDB" w:rsidRDefault="003C5E67" w:rsidP="003C5E67">
      <w:pPr>
        <w:shd w:val="clear" w:color="auto" w:fill="FFFFFF"/>
        <w:ind w:left="5" w:right="19" w:firstLine="710"/>
        <w:jc w:val="both"/>
        <w:rPr>
          <w:sz w:val="24"/>
          <w:szCs w:val="24"/>
        </w:rPr>
      </w:pPr>
      <w:r w:rsidRPr="00523DDB">
        <w:rPr>
          <w:sz w:val="24"/>
          <w:szCs w:val="24"/>
        </w:rPr>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3C5E67" w:rsidRPr="00523DDB" w:rsidRDefault="003C5E67" w:rsidP="003C5E67">
      <w:pPr>
        <w:shd w:val="clear" w:color="auto" w:fill="FFFFFF"/>
        <w:ind w:left="5" w:right="19" w:firstLine="710"/>
        <w:jc w:val="both"/>
        <w:rPr>
          <w:sz w:val="24"/>
          <w:szCs w:val="24"/>
        </w:rPr>
      </w:pPr>
      <w:r w:rsidRPr="00523DDB">
        <w:rPr>
          <w:sz w:val="24"/>
          <w:szCs w:val="24"/>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3C5E67" w:rsidRPr="00523DDB" w:rsidRDefault="003C5E67" w:rsidP="003C5E67">
      <w:pPr>
        <w:shd w:val="clear" w:color="auto" w:fill="FFFFFF"/>
        <w:ind w:left="5" w:right="19" w:firstLine="710"/>
        <w:jc w:val="both"/>
        <w:rPr>
          <w:sz w:val="24"/>
          <w:szCs w:val="24"/>
        </w:rPr>
      </w:pPr>
      <w:r w:rsidRPr="00523DDB">
        <w:rPr>
          <w:sz w:val="24"/>
          <w:szCs w:val="24"/>
        </w:rPr>
        <w:t>8) справка о наличии (отсутствии) судимости и (или) факта уголовного преследования либо о прекращении уголовного преследования.</w:t>
      </w:r>
    </w:p>
    <w:p w:rsidR="003C5E67" w:rsidRPr="00523DDB" w:rsidRDefault="003C5E67" w:rsidP="003C5E67">
      <w:pPr>
        <w:shd w:val="clear" w:color="auto" w:fill="FFFFFF"/>
        <w:ind w:left="5" w:right="19" w:firstLine="710"/>
        <w:jc w:val="both"/>
        <w:rPr>
          <w:sz w:val="24"/>
          <w:szCs w:val="24"/>
        </w:rPr>
      </w:pPr>
      <w:r w:rsidRPr="00523DDB">
        <w:rPr>
          <w:sz w:val="24"/>
          <w:szCs w:val="24"/>
        </w:rPr>
        <w:t>9) проект программы развития Глинищевского сельского поселения.</w:t>
      </w:r>
    </w:p>
    <w:p w:rsidR="003C5E67" w:rsidRPr="00523DDB" w:rsidRDefault="003C5E67" w:rsidP="003C5E67">
      <w:pPr>
        <w:shd w:val="clear" w:color="auto" w:fill="FFFFFF"/>
        <w:ind w:left="5" w:right="19" w:firstLine="710"/>
        <w:jc w:val="both"/>
        <w:rPr>
          <w:sz w:val="24"/>
          <w:szCs w:val="24"/>
        </w:rPr>
      </w:pPr>
      <w:r w:rsidRPr="00523DDB">
        <w:rPr>
          <w:sz w:val="24"/>
          <w:szCs w:val="24"/>
        </w:rPr>
        <w:t>10) 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3C5E67" w:rsidRPr="00523DDB" w:rsidRDefault="003C5E67" w:rsidP="003C5E67">
      <w:pPr>
        <w:shd w:val="clear" w:color="auto" w:fill="FFFFFF"/>
        <w:ind w:left="5" w:right="19" w:firstLine="710"/>
        <w:jc w:val="both"/>
        <w:rPr>
          <w:sz w:val="24"/>
          <w:szCs w:val="24"/>
        </w:rPr>
      </w:pPr>
      <w:r w:rsidRPr="00523DDB">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5E67" w:rsidRPr="00523DDB" w:rsidRDefault="003C5E67" w:rsidP="003C5E67">
      <w:pPr>
        <w:shd w:val="clear" w:color="auto" w:fill="FFFFFF"/>
        <w:ind w:left="106" w:right="168" w:firstLine="710"/>
        <w:jc w:val="both"/>
        <w:rPr>
          <w:sz w:val="24"/>
          <w:szCs w:val="24"/>
        </w:rPr>
      </w:pPr>
      <w:r w:rsidRPr="00523DDB">
        <w:rPr>
          <w:sz w:val="24"/>
          <w:szCs w:val="24"/>
        </w:rPr>
        <w:t xml:space="preserve"> Конкурсант может представить другие документы, характеризующие его профессиональную подготовку.</w:t>
      </w:r>
    </w:p>
    <w:p w:rsidR="003C5E67" w:rsidRPr="00523DDB" w:rsidRDefault="003C5E67" w:rsidP="003C5E67">
      <w:pPr>
        <w:shd w:val="clear" w:color="auto" w:fill="FFFFFF"/>
        <w:ind w:left="101" w:right="163" w:firstLine="710"/>
        <w:jc w:val="both"/>
        <w:rPr>
          <w:sz w:val="24"/>
          <w:szCs w:val="24"/>
        </w:rPr>
      </w:pPr>
      <w:r w:rsidRPr="00523DDB">
        <w:rPr>
          <w:sz w:val="24"/>
          <w:szCs w:val="24"/>
        </w:rPr>
        <w:t>Документы, необходимые для участия в конкурсе, принимаются конкурсной комиссией с 06 октября 20</w:t>
      </w:r>
      <w:r w:rsidR="0044539C">
        <w:rPr>
          <w:sz w:val="24"/>
          <w:szCs w:val="24"/>
        </w:rPr>
        <w:t>20</w:t>
      </w:r>
      <w:r w:rsidRPr="00523DDB">
        <w:rPr>
          <w:sz w:val="24"/>
          <w:szCs w:val="24"/>
        </w:rPr>
        <w:t xml:space="preserve"> года до 20 октября 20</w:t>
      </w:r>
      <w:r w:rsidR="0044539C">
        <w:rPr>
          <w:sz w:val="24"/>
          <w:szCs w:val="24"/>
        </w:rPr>
        <w:t>20</w:t>
      </w:r>
      <w:r w:rsidRPr="00523DDB">
        <w:rPr>
          <w:sz w:val="24"/>
          <w:szCs w:val="24"/>
        </w:rPr>
        <w:t xml:space="preserve"> года включительно по адресу: Брянская область, Брянский район, с. Глинищево, улица </w:t>
      </w:r>
      <w:proofErr w:type="spellStart"/>
      <w:r w:rsidRPr="00523DDB">
        <w:rPr>
          <w:sz w:val="24"/>
          <w:szCs w:val="24"/>
        </w:rPr>
        <w:t>П.М.Яшенина</w:t>
      </w:r>
      <w:proofErr w:type="spellEnd"/>
      <w:r w:rsidRPr="00523DDB">
        <w:rPr>
          <w:sz w:val="24"/>
          <w:szCs w:val="24"/>
        </w:rPr>
        <w:t xml:space="preserve">, дом 36 (здание </w:t>
      </w:r>
      <w:r w:rsidR="003847C2">
        <w:rPr>
          <w:sz w:val="24"/>
          <w:szCs w:val="24"/>
        </w:rPr>
        <w:t>Гли</w:t>
      </w:r>
      <w:r w:rsidRPr="00523DDB">
        <w:rPr>
          <w:sz w:val="24"/>
          <w:szCs w:val="24"/>
        </w:rPr>
        <w:t>нищевской сельской администрации</w:t>
      </w:r>
      <w:proofErr w:type="gramStart"/>
      <w:r w:rsidRPr="00523DDB">
        <w:rPr>
          <w:sz w:val="24"/>
          <w:szCs w:val="24"/>
        </w:rPr>
        <w:t>)..</w:t>
      </w:r>
      <w:proofErr w:type="gramEnd"/>
    </w:p>
    <w:p w:rsidR="003C5E67" w:rsidRPr="00523DDB" w:rsidRDefault="003C5E67" w:rsidP="003C5E67">
      <w:pPr>
        <w:shd w:val="clear" w:color="auto" w:fill="FFFFFF"/>
        <w:ind w:left="101" w:right="163" w:firstLine="710"/>
        <w:jc w:val="both"/>
        <w:rPr>
          <w:sz w:val="24"/>
          <w:szCs w:val="24"/>
        </w:rPr>
      </w:pPr>
      <w:r w:rsidRPr="00523DDB">
        <w:rPr>
          <w:sz w:val="24"/>
          <w:szCs w:val="24"/>
        </w:rPr>
        <w:t xml:space="preserve">График приема документов: с понедельника по четверг с 10.00 до 17.00, в пятницу с 10.00 до 16.00, перерыв с 13.00 </w:t>
      </w:r>
      <w:proofErr w:type="gramStart"/>
      <w:r w:rsidRPr="00523DDB">
        <w:rPr>
          <w:sz w:val="24"/>
          <w:szCs w:val="24"/>
        </w:rPr>
        <w:t>до</w:t>
      </w:r>
      <w:proofErr w:type="gramEnd"/>
      <w:r w:rsidRPr="00523DDB">
        <w:rPr>
          <w:sz w:val="24"/>
          <w:szCs w:val="24"/>
        </w:rPr>
        <w:t xml:space="preserve"> 14.00, </w:t>
      </w:r>
      <w:proofErr w:type="gramStart"/>
      <w:r w:rsidRPr="00523DDB">
        <w:rPr>
          <w:sz w:val="24"/>
          <w:szCs w:val="24"/>
        </w:rPr>
        <w:t>последний</w:t>
      </w:r>
      <w:proofErr w:type="gramEnd"/>
      <w:r w:rsidRPr="00523DDB">
        <w:rPr>
          <w:sz w:val="24"/>
          <w:szCs w:val="24"/>
        </w:rPr>
        <w:t xml:space="preserve"> день пр</w:t>
      </w:r>
      <w:r w:rsidR="0044539C">
        <w:rPr>
          <w:sz w:val="24"/>
          <w:szCs w:val="24"/>
        </w:rPr>
        <w:t>иема документов – 20 октября 2020</w:t>
      </w:r>
      <w:r w:rsidRPr="00523DDB">
        <w:rPr>
          <w:sz w:val="24"/>
          <w:szCs w:val="24"/>
        </w:rPr>
        <w:t xml:space="preserve"> года. Выходные дни, в течение которых прием документов для участия в конкурсе не осуществляется, –  </w:t>
      </w:r>
      <w:r w:rsidR="0044539C">
        <w:rPr>
          <w:sz w:val="24"/>
          <w:szCs w:val="24"/>
        </w:rPr>
        <w:t>10</w:t>
      </w:r>
      <w:r w:rsidRPr="00523DDB">
        <w:rPr>
          <w:sz w:val="24"/>
          <w:szCs w:val="24"/>
        </w:rPr>
        <w:t>,</w:t>
      </w:r>
      <w:r w:rsidR="0044539C">
        <w:rPr>
          <w:sz w:val="24"/>
          <w:szCs w:val="24"/>
        </w:rPr>
        <w:t>11</w:t>
      </w:r>
      <w:r w:rsidRPr="00523DDB">
        <w:rPr>
          <w:sz w:val="24"/>
          <w:szCs w:val="24"/>
        </w:rPr>
        <w:t>,1</w:t>
      </w:r>
      <w:r w:rsidR="0044539C">
        <w:rPr>
          <w:sz w:val="24"/>
          <w:szCs w:val="24"/>
        </w:rPr>
        <w:t>7</w:t>
      </w:r>
      <w:r w:rsidRPr="00523DDB">
        <w:rPr>
          <w:sz w:val="24"/>
          <w:szCs w:val="24"/>
        </w:rPr>
        <w:t>,1</w:t>
      </w:r>
      <w:r w:rsidR="0044539C">
        <w:rPr>
          <w:sz w:val="24"/>
          <w:szCs w:val="24"/>
        </w:rPr>
        <w:t>8</w:t>
      </w:r>
      <w:r w:rsidRPr="00523DDB">
        <w:rPr>
          <w:sz w:val="24"/>
          <w:szCs w:val="24"/>
        </w:rPr>
        <w:t xml:space="preserve"> октября 20</w:t>
      </w:r>
      <w:r w:rsidR="0044539C">
        <w:rPr>
          <w:sz w:val="24"/>
          <w:szCs w:val="24"/>
        </w:rPr>
        <w:t>20</w:t>
      </w:r>
      <w:r w:rsidRPr="00523DDB">
        <w:rPr>
          <w:sz w:val="24"/>
          <w:szCs w:val="24"/>
        </w:rPr>
        <w:t xml:space="preserve"> года.  </w:t>
      </w:r>
    </w:p>
    <w:p w:rsidR="003C5E67" w:rsidRPr="00523DDB" w:rsidRDefault="0022365A" w:rsidP="003C5E67">
      <w:pPr>
        <w:shd w:val="clear" w:color="auto" w:fill="FFFFFF"/>
        <w:tabs>
          <w:tab w:val="left" w:pos="8995"/>
        </w:tabs>
        <w:ind w:left="106" w:firstLine="710"/>
        <w:jc w:val="both"/>
        <w:rPr>
          <w:sz w:val="24"/>
          <w:szCs w:val="24"/>
        </w:rPr>
      </w:pPr>
      <w:r>
        <w:rPr>
          <w:sz w:val="24"/>
          <w:szCs w:val="24"/>
        </w:rPr>
        <w:t>После 20 октября 2020</w:t>
      </w:r>
      <w:r w:rsidR="003C5E67" w:rsidRPr="00523DDB">
        <w:rPr>
          <w:sz w:val="24"/>
          <w:szCs w:val="24"/>
        </w:rPr>
        <w:t xml:space="preserve"> года конкурсная комиссия прекращает прием документов и работает с поступившими документами.</w:t>
      </w:r>
      <w:r w:rsidR="003C5E67" w:rsidRPr="00523DDB">
        <w:rPr>
          <w:rFonts w:ascii="Arial" w:cs="Arial"/>
          <w:sz w:val="24"/>
          <w:szCs w:val="24"/>
        </w:rPr>
        <w:tab/>
      </w:r>
    </w:p>
    <w:p w:rsidR="003C5E67" w:rsidRPr="00523DDB" w:rsidRDefault="003C5E67" w:rsidP="003C5E67">
      <w:pPr>
        <w:shd w:val="clear" w:color="auto" w:fill="FFFFFF"/>
        <w:ind w:left="816"/>
        <w:jc w:val="both"/>
        <w:rPr>
          <w:sz w:val="24"/>
          <w:szCs w:val="24"/>
        </w:rPr>
      </w:pPr>
      <w:r w:rsidRPr="00523DDB">
        <w:rPr>
          <w:sz w:val="24"/>
          <w:szCs w:val="24"/>
        </w:rPr>
        <w:t>Основанием для отказа гражданину в допуске к участию в конкурсе может быть:</w:t>
      </w:r>
    </w:p>
    <w:p w:rsidR="003C5E67" w:rsidRPr="00523DDB" w:rsidRDefault="003C5E67" w:rsidP="003C5E67">
      <w:pPr>
        <w:pStyle w:val="p4"/>
        <w:numPr>
          <w:ilvl w:val="0"/>
          <w:numId w:val="1"/>
        </w:numPr>
        <w:shd w:val="clear" w:color="auto" w:fill="FFFFFF"/>
        <w:spacing w:before="0" w:beforeAutospacing="0" w:after="0" w:afterAutospacing="0"/>
        <w:ind w:left="0" w:firstLine="360"/>
        <w:jc w:val="both"/>
      </w:pPr>
      <w:r w:rsidRPr="00523DDB">
        <w:t>несвоевременное представление необходимых для участия в конкурсе документов, или с нарушением правил оформления, или ненадлежащим образом;</w:t>
      </w:r>
    </w:p>
    <w:p w:rsidR="003C5E67" w:rsidRPr="00523DDB" w:rsidRDefault="003C5E67" w:rsidP="003C5E67">
      <w:pPr>
        <w:pStyle w:val="p4"/>
        <w:numPr>
          <w:ilvl w:val="0"/>
          <w:numId w:val="1"/>
        </w:numPr>
        <w:shd w:val="clear" w:color="auto" w:fill="FFFFFF"/>
        <w:spacing w:before="0" w:beforeAutospacing="0" w:after="0" w:afterAutospacing="0"/>
        <w:ind w:left="0" w:firstLine="360"/>
        <w:jc w:val="both"/>
      </w:pPr>
      <w:r w:rsidRPr="00523DDB">
        <w:t>представление недостоверных или неполных сведений;</w:t>
      </w:r>
    </w:p>
    <w:p w:rsidR="003C5E67" w:rsidRPr="00523DDB" w:rsidRDefault="003C5E67" w:rsidP="003C5E67">
      <w:pPr>
        <w:pStyle w:val="p4"/>
        <w:numPr>
          <w:ilvl w:val="0"/>
          <w:numId w:val="1"/>
        </w:numPr>
        <w:shd w:val="clear" w:color="auto" w:fill="FFFFFF"/>
        <w:spacing w:before="0" w:beforeAutospacing="0" w:after="0" w:afterAutospacing="0"/>
        <w:ind w:left="0" w:firstLine="360"/>
        <w:jc w:val="both"/>
      </w:pPr>
      <w:r w:rsidRPr="00523DDB">
        <w:t>представление подложных документов или заведомо ложных сведений;</w:t>
      </w:r>
    </w:p>
    <w:p w:rsidR="003C5E67" w:rsidRPr="00523DDB" w:rsidRDefault="003C5E67" w:rsidP="003C5E67">
      <w:pPr>
        <w:pStyle w:val="p4"/>
        <w:numPr>
          <w:ilvl w:val="0"/>
          <w:numId w:val="1"/>
        </w:numPr>
        <w:shd w:val="clear" w:color="auto" w:fill="FFFFFF"/>
        <w:spacing w:before="0" w:beforeAutospacing="0" w:after="0" w:afterAutospacing="0"/>
        <w:ind w:left="0" w:firstLine="360"/>
        <w:jc w:val="both"/>
      </w:pPr>
      <w:r w:rsidRPr="00523DDB">
        <w:t>несоответствие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3C5E67" w:rsidRPr="00523DDB" w:rsidRDefault="003C5E67" w:rsidP="003C5E67">
      <w:pPr>
        <w:shd w:val="clear" w:color="auto" w:fill="FFFFFF"/>
        <w:ind w:firstLine="710"/>
        <w:jc w:val="both"/>
        <w:rPr>
          <w:sz w:val="24"/>
          <w:szCs w:val="24"/>
        </w:rPr>
      </w:pPr>
      <w:r w:rsidRPr="00523DDB">
        <w:rPr>
          <w:sz w:val="24"/>
          <w:szCs w:val="24"/>
        </w:rPr>
        <w:t xml:space="preserve">После рассмотрения документов конкурсная комиссия оценивает кандидатов и проводит конкурсный  отбор,  в результате  которого  представляет </w:t>
      </w:r>
      <w:proofErr w:type="spellStart"/>
      <w:r w:rsidRPr="00523DDB">
        <w:rPr>
          <w:sz w:val="24"/>
          <w:szCs w:val="24"/>
        </w:rPr>
        <w:t>Глинищевскому</w:t>
      </w:r>
      <w:proofErr w:type="spellEnd"/>
      <w:r w:rsidRPr="00523DDB">
        <w:rPr>
          <w:sz w:val="24"/>
          <w:szCs w:val="24"/>
        </w:rPr>
        <w:t xml:space="preserve"> сельскому Совету народных депутатов кандидата (</w:t>
      </w:r>
      <w:proofErr w:type="spellStart"/>
      <w:r w:rsidRPr="00523DDB">
        <w:rPr>
          <w:sz w:val="24"/>
          <w:szCs w:val="24"/>
        </w:rPr>
        <w:t>ов</w:t>
      </w:r>
      <w:proofErr w:type="spellEnd"/>
      <w:r w:rsidRPr="00523DDB">
        <w:rPr>
          <w:sz w:val="24"/>
          <w:szCs w:val="24"/>
        </w:rPr>
        <w:t xml:space="preserve">) на должность главы Глинищевской сельской администрации.  По представленным кандидатурам проводится процедура открытого голосования.  Победителем конкурса признается кандидат, за которого проголосовало более половины от установленного числа депутатов Глинищевского сельского Совета народных депутатов. По результатам голосования </w:t>
      </w:r>
      <w:proofErr w:type="spellStart"/>
      <w:r w:rsidRPr="00523DDB">
        <w:rPr>
          <w:sz w:val="24"/>
          <w:szCs w:val="24"/>
        </w:rPr>
        <w:t>Глинищевский</w:t>
      </w:r>
      <w:proofErr w:type="spellEnd"/>
      <w:r w:rsidRPr="00523DDB">
        <w:rPr>
          <w:sz w:val="24"/>
          <w:szCs w:val="24"/>
        </w:rPr>
        <w:t xml:space="preserve"> сельский Совет народных депутатов назначает главу Глинищевской сельской администрации. С победителем конкурса заключается контракт на срок полномочий Глинищевского сельского Совета народных депутатов (проект контракта прилагается).</w:t>
      </w:r>
    </w:p>
    <w:p w:rsidR="003C5E67" w:rsidRPr="00523DDB" w:rsidRDefault="003C5E67" w:rsidP="003C5E67">
      <w:pPr>
        <w:ind w:firstLine="709"/>
        <w:jc w:val="both"/>
        <w:rPr>
          <w:sz w:val="24"/>
          <w:szCs w:val="24"/>
        </w:rPr>
      </w:pPr>
      <w:r w:rsidRPr="00523DDB">
        <w:rPr>
          <w:sz w:val="24"/>
          <w:szCs w:val="24"/>
        </w:rPr>
        <w:t xml:space="preserve">Контактная информация, местонахождение конкурсной комиссии: Брянская область, Брянский район, с. Глинищево, улица </w:t>
      </w:r>
      <w:proofErr w:type="spellStart"/>
      <w:r w:rsidRPr="00523DDB">
        <w:rPr>
          <w:sz w:val="24"/>
          <w:szCs w:val="24"/>
        </w:rPr>
        <w:t>П.М.Яшенина</w:t>
      </w:r>
      <w:proofErr w:type="spellEnd"/>
      <w:r w:rsidRPr="00523DDB">
        <w:rPr>
          <w:sz w:val="24"/>
          <w:szCs w:val="24"/>
        </w:rPr>
        <w:t>, дом 36 (здание Глинищ</w:t>
      </w:r>
      <w:r w:rsidR="000D2977">
        <w:rPr>
          <w:sz w:val="24"/>
          <w:szCs w:val="24"/>
        </w:rPr>
        <w:t>евской сельской администрации).</w:t>
      </w:r>
      <w:r w:rsidRPr="00523DDB">
        <w:rPr>
          <w:sz w:val="24"/>
          <w:szCs w:val="24"/>
        </w:rPr>
        <w:t xml:space="preserve"> </w:t>
      </w:r>
    </w:p>
    <w:p w:rsidR="003C5E67" w:rsidRPr="00523DDB" w:rsidRDefault="003C5E67" w:rsidP="003C5E67">
      <w:r w:rsidRPr="00523DDB">
        <w:rPr>
          <w:sz w:val="24"/>
          <w:szCs w:val="24"/>
        </w:rPr>
        <w:t>Дополнительную и подробную   информацию,   связанную   с   проведением   конкурса,   можно получить по телефонам: тел. (4832) 94-12-47.</w:t>
      </w:r>
    </w:p>
    <w:p w:rsidR="00E10681" w:rsidRDefault="00574050"/>
    <w:sectPr w:rsidR="00E10681" w:rsidSect="00D97F9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C5E67"/>
    <w:rsid w:val="000D2977"/>
    <w:rsid w:val="002037A3"/>
    <w:rsid w:val="0022365A"/>
    <w:rsid w:val="003847C2"/>
    <w:rsid w:val="003B54E9"/>
    <w:rsid w:val="003C5E67"/>
    <w:rsid w:val="003E1E40"/>
    <w:rsid w:val="0044539C"/>
    <w:rsid w:val="004F44DE"/>
    <w:rsid w:val="00574050"/>
    <w:rsid w:val="00600E65"/>
    <w:rsid w:val="00767C07"/>
    <w:rsid w:val="00B71ECE"/>
    <w:rsid w:val="00C34BD8"/>
    <w:rsid w:val="00DB2CD9"/>
    <w:rsid w:val="00F60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3C5E67"/>
    <w:pPr>
      <w:widowControl/>
      <w:autoSpaceDE/>
      <w:autoSpaceDN/>
      <w:adjustRightInd/>
      <w:spacing w:before="100" w:beforeAutospacing="1" w:after="100" w:afterAutospacing="1"/>
    </w:pPr>
    <w:rPr>
      <w:sz w:val="24"/>
      <w:szCs w:val="24"/>
    </w:rPr>
  </w:style>
  <w:style w:type="paragraph" w:styleId="a3">
    <w:name w:val="No Spacing"/>
    <w:qFormat/>
    <w:rsid w:val="003C5E67"/>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4</cp:revision>
  <cp:lastPrinted>2020-09-24T07:12:00Z</cp:lastPrinted>
  <dcterms:created xsi:type="dcterms:W3CDTF">2020-09-18T10:20:00Z</dcterms:created>
  <dcterms:modified xsi:type="dcterms:W3CDTF">2020-09-24T07:12:00Z</dcterms:modified>
</cp:coreProperties>
</file>