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B" w:rsidRDefault="001868FB" w:rsidP="001868F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1868FB" w:rsidRDefault="001868FB" w:rsidP="001868F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1868FB" w:rsidRDefault="001868FB" w:rsidP="00186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БРЯНСКИЙ РАЙОН</w:t>
      </w:r>
    </w:p>
    <w:p w:rsidR="001868FB" w:rsidRPr="00523DDB" w:rsidRDefault="001868FB" w:rsidP="001868FB">
      <w:pPr>
        <w:jc w:val="center"/>
      </w:pPr>
      <w:r>
        <w:rPr>
          <w:b/>
          <w:color w:val="FF0000"/>
          <w:sz w:val="28"/>
          <w:szCs w:val="28"/>
        </w:rPr>
        <w:t xml:space="preserve"> </w:t>
      </w:r>
      <w:r w:rsidRPr="00523DDB">
        <w:rPr>
          <w:b/>
          <w:sz w:val="28"/>
          <w:szCs w:val="28"/>
        </w:rPr>
        <w:t>ГЛИНИЩЕВСКИЙ СЕЛЬСКИЙ СОВЕТ НАРОДНЫХ ДЕПУТАТОВ</w:t>
      </w:r>
    </w:p>
    <w:p w:rsidR="001868FB" w:rsidRPr="00523DDB" w:rsidRDefault="001868FB" w:rsidP="001868FB">
      <w:pPr>
        <w:pStyle w:val="a3"/>
        <w:jc w:val="center"/>
        <w:rPr>
          <w:rFonts w:ascii="Times New Roman" w:hAnsi="Times New Roman" w:cs="Times New Roman"/>
        </w:rPr>
      </w:pPr>
    </w:p>
    <w:p w:rsidR="001868FB" w:rsidRPr="00523DDB" w:rsidRDefault="001868FB" w:rsidP="00186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68FB" w:rsidRPr="00523DDB" w:rsidRDefault="001868FB" w:rsidP="00186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FB" w:rsidRPr="00523DDB" w:rsidRDefault="001868FB" w:rsidP="00186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FB" w:rsidRPr="00523DDB" w:rsidRDefault="001868FB" w:rsidP="001868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23DDB">
        <w:rPr>
          <w:rFonts w:ascii="Times New Roman" w:hAnsi="Times New Roman" w:cs="Times New Roman"/>
          <w:sz w:val="28"/>
          <w:szCs w:val="28"/>
          <w:u w:val="single"/>
        </w:rPr>
        <w:t>05.10. 2018года  № 4-1-9</w:t>
      </w:r>
    </w:p>
    <w:p w:rsidR="001868FB" w:rsidRPr="00523DDB" w:rsidRDefault="001868FB" w:rsidP="00186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DDB">
        <w:rPr>
          <w:rFonts w:ascii="Times New Roman" w:hAnsi="Times New Roman" w:cs="Times New Roman"/>
          <w:sz w:val="24"/>
          <w:szCs w:val="24"/>
        </w:rPr>
        <w:t>с. Глинищево</w:t>
      </w:r>
    </w:p>
    <w:p w:rsidR="001868FB" w:rsidRPr="00523DDB" w:rsidRDefault="001868FB" w:rsidP="001868FB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23D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назначении конкурса на замещение </w:t>
      </w:r>
    </w:p>
    <w:p w:rsidR="001868FB" w:rsidRPr="00523DDB" w:rsidRDefault="001868FB" w:rsidP="001868FB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23D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должности главы Глинищевской  </w:t>
      </w:r>
    </w:p>
    <w:p w:rsidR="001868FB" w:rsidRPr="00523DDB" w:rsidRDefault="001868FB" w:rsidP="001868FB">
      <w:pPr>
        <w:pStyle w:val="a3"/>
        <w:rPr>
          <w:rFonts w:ascii="Times New Roman" w:hAnsi="Times New Roman" w:cs="Times New Roman"/>
          <w:bCs/>
          <w:sz w:val="24"/>
        </w:rPr>
      </w:pPr>
      <w:r w:rsidRPr="00523DDB">
        <w:rPr>
          <w:rFonts w:ascii="Times New Roman CYR" w:hAnsi="Times New Roman CYR" w:cs="Times New Roman CYR"/>
          <w:sz w:val="24"/>
          <w:szCs w:val="24"/>
          <w:lang w:eastAsia="ru-RU"/>
        </w:rPr>
        <w:t>сельской администрации</w:t>
      </w:r>
    </w:p>
    <w:p w:rsidR="001868FB" w:rsidRPr="00523DDB" w:rsidRDefault="001868FB" w:rsidP="001868FB">
      <w:pPr>
        <w:pStyle w:val="a3"/>
        <w:rPr>
          <w:rFonts w:ascii="Times New Roman" w:hAnsi="Times New Roman" w:cs="Times New Roman"/>
          <w:bCs/>
          <w:sz w:val="24"/>
        </w:rPr>
      </w:pPr>
    </w:p>
    <w:p w:rsidR="001868FB" w:rsidRPr="00523DDB" w:rsidRDefault="001868FB" w:rsidP="001868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3D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Брянской области от 16.11.2007 № 156-З «О муниципальной службе в Брянской области», Уставом Глинищевского сельского поселения, Положением о  порядке и условиях проведения конкурса на замещение должности главы   Глинищевской сельской администрации</w:t>
      </w:r>
      <w:r w:rsidRPr="00523DD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523DDB">
        <w:rPr>
          <w:rFonts w:ascii="Times New Roman" w:hAnsi="Times New Roman" w:cs="Times New Roman"/>
          <w:bCs/>
          <w:sz w:val="28"/>
          <w:szCs w:val="28"/>
        </w:rPr>
        <w:t>Глинищевский</w:t>
      </w:r>
      <w:proofErr w:type="spellEnd"/>
      <w:r w:rsidRPr="00523DDB">
        <w:rPr>
          <w:rFonts w:ascii="Times New Roman" w:hAnsi="Times New Roman" w:cs="Times New Roman"/>
          <w:bCs/>
          <w:sz w:val="28"/>
          <w:szCs w:val="28"/>
        </w:rPr>
        <w:t xml:space="preserve"> сельский Совет народных депутатов </w:t>
      </w:r>
      <w:proofErr w:type="gramEnd"/>
    </w:p>
    <w:p w:rsidR="001868FB" w:rsidRPr="00523DDB" w:rsidRDefault="001868FB" w:rsidP="001868FB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8FB" w:rsidRPr="00523DDB" w:rsidRDefault="001868FB" w:rsidP="001868FB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DD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868FB" w:rsidRPr="00523DDB" w:rsidRDefault="001868FB" w:rsidP="001868FB">
      <w:pPr>
        <w:tabs>
          <w:tab w:val="left" w:pos="96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23DDB"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1. Назначить проведение конкурса на замещение должности главы Глинищевской сельской администрации  на  25 октября 2018 года в 14 час. 00 мин. по адресу: Брянская область, Брянский район, село Глинищево, улица </w:t>
      </w:r>
      <w:proofErr w:type="spellStart"/>
      <w:r w:rsidRPr="00523DDB">
        <w:rPr>
          <w:rFonts w:ascii="Times New Roman CYR" w:hAnsi="Times New Roman CYR" w:cs="Times New Roman CYR"/>
          <w:sz w:val="28"/>
          <w:szCs w:val="28"/>
          <w:highlight w:val="white"/>
        </w:rPr>
        <w:t>П.М.Яшенина</w:t>
      </w:r>
      <w:proofErr w:type="spellEnd"/>
      <w:r w:rsidRPr="00523DDB">
        <w:rPr>
          <w:rFonts w:ascii="Times New Roman CYR" w:hAnsi="Times New Roman CYR" w:cs="Times New Roman CYR"/>
          <w:sz w:val="28"/>
          <w:szCs w:val="28"/>
          <w:highlight w:val="white"/>
        </w:rPr>
        <w:t>,  дом 36, здание Глинищевской сельской администрации.</w:t>
      </w:r>
    </w:p>
    <w:p w:rsidR="001868FB" w:rsidRPr="00523DDB" w:rsidRDefault="001868FB" w:rsidP="001868FB">
      <w:pPr>
        <w:tabs>
          <w:tab w:val="left" w:pos="96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23DDB">
        <w:rPr>
          <w:rFonts w:ascii="Times New Roman CYR" w:hAnsi="Times New Roman CYR" w:cs="Times New Roman CYR"/>
          <w:sz w:val="28"/>
          <w:szCs w:val="28"/>
          <w:highlight w:val="white"/>
        </w:rPr>
        <w:tab/>
        <w:t>2. Утвердить прилагаемый текст объявления о проведении конкурса на замещение должности главы Глинищевской сельской администрации и о приеме документов для участия в конкурсе согласно приложению.</w:t>
      </w:r>
    </w:p>
    <w:p w:rsidR="001868FB" w:rsidRDefault="001868FB" w:rsidP="001868FB">
      <w:pPr>
        <w:tabs>
          <w:tab w:val="left" w:pos="960"/>
        </w:tabs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23DDB"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3. Настоящее </w:t>
      </w:r>
      <w:r w:rsidRPr="00523DDB">
        <w:rPr>
          <w:bCs/>
          <w:sz w:val="28"/>
          <w:szCs w:val="28"/>
        </w:rPr>
        <w:t>решение обнародовать в соответствии с Уставом</w:t>
      </w:r>
      <w:r>
        <w:rPr>
          <w:bCs/>
          <w:sz w:val="28"/>
          <w:szCs w:val="28"/>
        </w:rPr>
        <w:t xml:space="preserve"> Глинищевского</w:t>
      </w:r>
      <w:r w:rsidRPr="00C110B8">
        <w:rPr>
          <w:bCs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 позднее, чем за 20 дней до дня проведения конкурса.</w:t>
      </w:r>
    </w:p>
    <w:p w:rsidR="001868FB" w:rsidRDefault="001868FB" w:rsidP="001868FB">
      <w:pPr>
        <w:tabs>
          <w:tab w:val="left" w:pos="96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Pr="00687847">
        <w:rPr>
          <w:sz w:val="28"/>
          <w:szCs w:val="28"/>
          <w:highlight w:val="white"/>
        </w:rPr>
        <w:t>4.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Решение вступает в силу со дня его официального обнародования.</w:t>
      </w:r>
    </w:p>
    <w:p w:rsidR="001868FB" w:rsidRDefault="001868FB" w:rsidP="001868FB">
      <w:pPr>
        <w:tabs>
          <w:tab w:val="left" w:pos="960"/>
        </w:tabs>
        <w:jc w:val="both"/>
        <w:rPr>
          <w:bCs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868FB" w:rsidRDefault="001868FB" w:rsidP="001868FB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868FB" w:rsidRDefault="001868FB" w:rsidP="001868FB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868FB" w:rsidRDefault="001868FB" w:rsidP="001868FB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868FB" w:rsidRDefault="001868FB" w:rsidP="001868FB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868FB" w:rsidRDefault="001868FB" w:rsidP="001868FB">
      <w:pPr>
        <w:pStyle w:val="a3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Председательствующий </w:t>
      </w:r>
    </w:p>
    <w:p w:rsidR="001868FB" w:rsidRDefault="001868FB" w:rsidP="001868FB">
      <w:r>
        <w:rPr>
          <w:bCs/>
          <w:sz w:val="28"/>
          <w:szCs w:val="28"/>
        </w:rPr>
        <w:t xml:space="preserve">        на заседании                                                                                      М.Е.Климов</w:t>
      </w:r>
    </w:p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p w:rsidR="001868FB" w:rsidRDefault="001868FB"/>
    <w:tbl>
      <w:tblPr>
        <w:tblW w:w="0" w:type="auto"/>
        <w:tblInd w:w="5637" w:type="dxa"/>
        <w:tblLook w:val="04A0"/>
      </w:tblPr>
      <w:tblGrid>
        <w:gridCol w:w="3969"/>
      </w:tblGrid>
      <w:tr w:rsidR="00D97F9E" w:rsidRPr="00523DDB" w:rsidTr="00AE6EB3">
        <w:tc>
          <w:tcPr>
            <w:tcW w:w="3969" w:type="dxa"/>
          </w:tcPr>
          <w:p w:rsidR="001868FB" w:rsidRPr="00523DDB" w:rsidRDefault="001868FB" w:rsidP="00AE6EB3">
            <w:pPr>
              <w:ind w:left="5103" w:hanging="5103"/>
              <w:jc w:val="both"/>
              <w:outlineLvl w:val="0"/>
            </w:pPr>
          </w:p>
          <w:p w:rsidR="001868FB" w:rsidRPr="00523DDB" w:rsidRDefault="001868FB" w:rsidP="00AE6EB3">
            <w:pPr>
              <w:ind w:left="5103" w:hanging="5103"/>
              <w:jc w:val="both"/>
              <w:outlineLvl w:val="0"/>
            </w:pPr>
          </w:p>
          <w:p w:rsidR="00D97F9E" w:rsidRPr="00523DDB" w:rsidRDefault="00D97F9E" w:rsidP="00AE6EB3">
            <w:pPr>
              <w:ind w:left="5103" w:hanging="5103"/>
              <w:jc w:val="both"/>
              <w:outlineLvl w:val="0"/>
            </w:pPr>
            <w:r w:rsidRPr="00523DDB">
              <w:lastRenderedPageBreak/>
              <w:t>Приложение</w:t>
            </w:r>
          </w:p>
          <w:p w:rsidR="00D97F9E" w:rsidRPr="00523DDB" w:rsidRDefault="00D97F9E" w:rsidP="00460EF5">
            <w:pPr>
              <w:tabs>
                <w:tab w:val="left" w:pos="132"/>
                <w:tab w:val="left" w:pos="297"/>
              </w:tabs>
              <w:ind w:left="5103" w:hanging="5103"/>
              <w:rPr>
                <w:sz w:val="24"/>
                <w:szCs w:val="24"/>
              </w:rPr>
            </w:pPr>
            <w:r w:rsidRPr="00523DDB">
              <w:t xml:space="preserve">к решению </w:t>
            </w:r>
            <w:r w:rsidR="00460EF5" w:rsidRPr="00523DDB">
              <w:t>Глинищевского</w:t>
            </w:r>
            <w:r w:rsidR="00460EF5" w:rsidRPr="00523DDB">
              <w:rPr>
                <w:sz w:val="24"/>
                <w:szCs w:val="24"/>
              </w:rPr>
              <w:t xml:space="preserve"> </w:t>
            </w:r>
            <w:r w:rsidRPr="00523DDB">
              <w:rPr>
                <w:sz w:val="24"/>
                <w:szCs w:val="24"/>
              </w:rPr>
              <w:t xml:space="preserve"> </w:t>
            </w:r>
            <w:proofErr w:type="gramStart"/>
            <w:r w:rsidRPr="00523DDB">
              <w:rPr>
                <w:sz w:val="24"/>
                <w:szCs w:val="24"/>
              </w:rPr>
              <w:t>сельского</w:t>
            </w:r>
            <w:proofErr w:type="gramEnd"/>
          </w:p>
          <w:p w:rsidR="00D97F9E" w:rsidRPr="00523DDB" w:rsidRDefault="00D97F9E" w:rsidP="00AE6EB3">
            <w:pPr>
              <w:ind w:left="5103" w:hanging="5103"/>
              <w:jc w:val="both"/>
              <w:rPr>
                <w:sz w:val="24"/>
                <w:szCs w:val="24"/>
              </w:rPr>
            </w:pPr>
            <w:r w:rsidRPr="00523DDB">
              <w:rPr>
                <w:sz w:val="24"/>
                <w:szCs w:val="24"/>
              </w:rPr>
              <w:t>Совета народных депутатов</w:t>
            </w:r>
          </w:p>
          <w:p w:rsidR="00D97F9E" w:rsidRPr="00523DDB" w:rsidRDefault="00D97F9E" w:rsidP="00460EF5">
            <w:pPr>
              <w:ind w:left="5103" w:hanging="5103"/>
              <w:jc w:val="both"/>
              <w:rPr>
                <w:sz w:val="24"/>
                <w:szCs w:val="24"/>
              </w:rPr>
            </w:pPr>
            <w:r w:rsidRPr="00523DDB">
              <w:rPr>
                <w:sz w:val="24"/>
                <w:szCs w:val="24"/>
              </w:rPr>
              <w:t>от  0</w:t>
            </w:r>
            <w:r w:rsidR="00460EF5" w:rsidRPr="00523DDB">
              <w:rPr>
                <w:sz w:val="24"/>
                <w:szCs w:val="24"/>
              </w:rPr>
              <w:t>5</w:t>
            </w:r>
            <w:r w:rsidRPr="00523DDB">
              <w:rPr>
                <w:sz w:val="24"/>
                <w:szCs w:val="24"/>
              </w:rPr>
              <w:t xml:space="preserve">.10.2018 № </w:t>
            </w:r>
            <w:r w:rsidR="00460EF5" w:rsidRPr="00523DDB">
              <w:rPr>
                <w:sz w:val="24"/>
                <w:szCs w:val="24"/>
              </w:rPr>
              <w:t>4</w:t>
            </w:r>
            <w:r w:rsidRPr="00523DDB">
              <w:rPr>
                <w:sz w:val="24"/>
                <w:szCs w:val="24"/>
              </w:rPr>
              <w:t>-1-</w:t>
            </w:r>
            <w:r w:rsidR="00460EF5" w:rsidRPr="00523DDB">
              <w:rPr>
                <w:sz w:val="24"/>
                <w:szCs w:val="24"/>
              </w:rPr>
              <w:t>9</w:t>
            </w:r>
          </w:p>
        </w:tc>
      </w:tr>
    </w:tbl>
    <w:p w:rsidR="00D97F9E" w:rsidRPr="00523DDB" w:rsidRDefault="00D97F9E" w:rsidP="00D97F9E">
      <w:pPr>
        <w:ind w:left="5103"/>
        <w:jc w:val="center"/>
        <w:rPr>
          <w:sz w:val="24"/>
          <w:szCs w:val="24"/>
        </w:rPr>
      </w:pPr>
    </w:p>
    <w:p w:rsidR="00D97F9E" w:rsidRPr="00523DDB" w:rsidRDefault="00D97F9E" w:rsidP="00D97F9E">
      <w:pPr>
        <w:shd w:val="clear" w:color="auto" w:fill="FFFFFF"/>
        <w:ind w:left="24"/>
        <w:jc w:val="center"/>
        <w:rPr>
          <w:sz w:val="24"/>
          <w:szCs w:val="24"/>
        </w:rPr>
      </w:pPr>
      <w:r w:rsidRPr="00523DDB">
        <w:rPr>
          <w:b/>
          <w:bCs/>
          <w:sz w:val="24"/>
          <w:szCs w:val="24"/>
        </w:rPr>
        <w:t>Объявление</w:t>
      </w:r>
    </w:p>
    <w:p w:rsidR="00D97F9E" w:rsidRPr="00523DDB" w:rsidRDefault="00D97F9E" w:rsidP="00D97F9E">
      <w:pPr>
        <w:shd w:val="clear" w:color="auto" w:fill="FFFFFF"/>
        <w:ind w:left="34"/>
        <w:jc w:val="center"/>
        <w:rPr>
          <w:b/>
          <w:bCs/>
          <w:sz w:val="24"/>
          <w:szCs w:val="24"/>
        </w:rPr>
      </w:pPr>
      <w:r w:rsidRPr="00523DDB">
        <w:rPr>
          <w:b/>
          <w:bCs/>
          <w:sz w:val="24"/>
          <w:szCs w:val="24"/>
        </w:rPr>
        <w:t xml:space="preserve">о проведении конкурса на замещение должности главы </w:t>
      </w:r>
      <w:r w:rsidR="00460EF5" w:rsidRPr="00523DDB">
        <w:rPr>
          <w:b/>
          <w:bCs/>
          <w:sz w:val="24"/>
          <w:szCs w:val="24"/>
        </w:rPr>
        <w:t>Глинищевской</w:t>
      </w:r>
      <w:r w:rsidRPr="00523DDB">
        <w:rPr>
          <w:b/>
          <w:bCs/>
          <w:sz w:val="24"/>
          <w:szCs w:val="24"/>
        </w:rPr>
        <w:t xml:space="preserve"> сельской администрации и о приеме документов для участия в конкурсе </w:t>
      </w:r>
    </w:p>
    <w:p w:rsidR="00D97F9E" w:rsidRPr="00523DDB" w:rsidRDefault="00D97F9E" w:rsidP="00D97F9E">
      <w:pPr>
        <w:shd w:val="clear" w:color="auto" w:fill="FFFFFF"/>
        <w:spacing w:line="276" w:lineRule="auto"/>
        <w:ind w:left="19"/>
        <w:jc w:val="center"/>
        <w:rPr>
          <w:sz w:val="24"/>
          <w:szCs w:val="24"/>
        </w:rPr>
      </w:pPr>
    </w:p>
    <w:p w:rsidR="00D97F9E" w:rsidRPr="00523DDB" w:rsidRDefault="00460EF5" w:rsidP="00D97F9E">
      <w:pPr>
        <w:shd w:val="clear" w:color="auto" w:fill="FFFFFF"/>
        <w:ind w:left="10" w:firstLine="710"/>
        <w:jc w:val="both"/>
        <w:rPr>
          <w:sz w:val="24"/>
          <w:szCs w:val="24"/>
        </w:rPr>
      </w:pPr>
      <w:proofErr w:type="spellStart"/>
      <w:r w:rsidRPr="00523DDB">
        <w:rPr>
          <w:sz w:val="24"/>
          <w:szCs w:val="24"/>
        </w:rPr>
        <w:t>Глинищевский</w:t>
      </w:r>
      <w:proofErr w:type="spellEnd"/>
      <w:r w:rsidR="00D97F9E" w:rsidRPr="00523DDB">
        <w:rPr>
          <w:sz w:val="24"/>
          <w:szCs w:val="24"/>
        </w:rPr>
        <w:t xml:space="preserve"> сельский Совет народных депутатов объявляет о проведении конкурса на замещение должности главы </w:t>
      </w:r>
      <w:r w:rsidRPr="00523DDB">
        <w:rPr>
          <w:sz w:val="24"/>
          <w:szCs w:val="24"/>
        </w:rPr>
        <w:t>Глинищевской</w:t>
      </w:r>
      <w:r w:rsidR="00D97F9E" w:rsidRPr="00523DDB">
        <w:rPr>
          <w:sz w:val="24"/>
          <w:szCs w:val="24"/>
        </w:rPr>
        <w:t xml:space="preserve"> сельской администрации.</w:t>
      </w:r>
    </w:p>
    <w:p w:rsidR="00D97F9E" w:rsidRPr="00523DDB" w:rsidRDefault="00D97F9E" w:rsidP="00D97F9E">
      <w:pPr>
        <w:shd w:val="clear" w:color="auto" w:fill="FFFFFF"/>
        <w:tabs>
          <w:tab w:val="left" w:pos="7824"/>
        </w:tabs>
        <w:ind w:left="10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Конкурс состоится  2</w:t>
      </w:r>
      <w:r w:rsidR="00460EF5" w:rsidRPr="00523DDB">
        <w:rPr>
          <w:sz w:val="24"/>
          <w:szCs w:val="24"/>
        </w:rPr>
        <w:t>5</w:t>
      </w:r>
      <w:r w:rsidRPr="00523DDB">
        <w:rPr>
          <w:sz w:val="24"/>
          <w:szCs w:val="24"/>
        </w:rPr>
        <w:t xml:space="preserve"> октября 2018 года в 1</w:t>
      </w:r>
      <w:r w:rsidR="00460EF5" w:rsidRPr="00523DDB">
        <w:rPr>
          <w:sz w:val="24"/>
          <w:szCs w:val="24"/>
        </w:rPr>
        <w:t>4</w:t>
      </w:r>
      <w:r w:rsidRPr="00523DDB">
        <w:rPr>
          <w:sz w:val="24"/>
          <w:szCs w:val="24"/>
        </w:rPr>
        <w:t xml:space="preserve"> часов 00 минут по адресу: Брянская область, Брянский район, </w:t>
      </w:r>
      <w:r w:rsidR="00460EF5" w:rsidRPr="00523DDB">
        <w:rPr>
          <w:sz w:val="24"/>
          <w:szCs w:val="24"/>
        </w:rPr>
        <w:t>с. Глинищево</w:t>
      </w:r>
      <w:r w:rsidRPr="00523DDB">
        <w:rPr>
          <w:sz w:val="24"/>
          <w:szCs w:val="24"/>
        </w:rPr>
        <w:t xml:space="preserve">, улица </w:t>
      </w:r>
      <w:proofErr w:type="spellStart"/>
      <w:r w:rsidR="00460EF5" w:rsidRPr="00523DDB">
        <w:rPr>
          <w:sz w:val="24"/>
          <w:szCs w:val="24"/>
        </w:rPr>
        <w:t>П.М.Яшенина</w:t>
      </w:r>
      <w:proofErr w:type="spellEnd"/>
      <w:r w:rsidRPr="00523DDB">
        <w:rPr>
          <w:sz w:val="24"/>
          <w:szCs w:val="24"/>
        </w:rPr>
        <w:t xml:space="preserve">, дом </w:t>
      </w:r>
      <w:r w:rsidR="00460EF5" w:rsidRPr="00523DDB">
        <w:rPr>
          <w:sz w:val="24"/>
          <w:szCs w:val="24"/>
        </w:rPr>
        <w:t xml:space="preserve">36 </w:t>
      </w:r>
      <w:r w:rsidRPr="00523DDB">
        <w:rPr>
          <w:sz w:val="24"/>
          <w:szCs w:val="24"/>
        </w:rPr>
        <w:t xml:space="preserve">(здание </w:t>
      </w:r>
      <w:r w:rsidR="00460EF5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администрации). </w:t>
      </w:r>
    </w:p>
    <w:p w:rsidR="00D97F9E" w:rsidRPr="00523DDB" w:rsidRDefault="00D97F9E" w:rsidP="00D97F9E">
      <w:pPr>
        <w:shd w:val="clear" w:color="auto" w:fill="FFFFFF"/>
        <w:ind w:right="14" w:firstLine="710"/>
        <w:jc w:val="both"/>
        <w:rPr>
          <w:sz w:val="24"/>
          <w:szCs w:val="24"/>
        </w:rPr>
      </w:pPr>
      <w:proofErr w:type="gramStart"/>
      <w:r w:rsidRPr="00523DDB">
        <w:rPr>
          <w:sz w:val="24"/>
          <w:szCs w:val="24"/>
        </w:rPr>
        <w:t xml:space="preserve">Конкурс проводится в соответствии с Федеральным законом от 06.10.2003                                   № 131-Ф3 «Об общих принципах организации местного самоуправления в Российской Федерации», Федеральным законом от 02.03.2007  № 25-ФЗ «О муниципальной службе в Российской Федерации», Законом Брянской области от 16.11.2007 № 156-З «О муниципальной службе в Брянской области», решением </w:t>
      </w:r>
      <w:r w:rsidR="00460EF5" w:rsidRPr="00523DDB">
        <w:rPr>
          <w:sz w:val="24"/>
          <w:szCs w:val="24"/>
        </w:rPr>
        <w:t>Глинищевского</w:t>
      </w:r>
      <w:r w:rsidRPr="00523DDB">
        <w:rPr>
          <w:sz w:val="24"/>
          <w:szCs w:val="24"/>
        </w:rPr>
        <w:t xml:space="preserve"> сельского Совета народных депутатов от 0</w:t>
      </w:r>
      <w:r w:rsidR="00460EF5" w:rsidRPr="00523DDB">
        <w:rPr>
          <w:sz w:val="24"/>
          <w:szCs w:val="24"/>
        </w:rPr>
        <w:t>5</w:t>
      </w:r>
      <w:r w:rsidRPr="00523DDB">
        <w:rPr>
          <w:sz w:val="24"/>
          <w:szCs w:val="24"/>
        </w:rPr>
        <w:t xml:space="preserve">.10.2018 № </w:t>
      </w:r>
      <w:r w:rsidR="00460EF5" w:rsidRPr="00523DDB">
        <w:rPr>
          <w:sz w:val="24"/>
          <w:szCs w:val="24"/>
        </w:rPr>
        <w:t>4</w:t>
      </w:r>
      <w:r w:rsidRPr="00523DDB">
        <w:rPr>
          <w:sz w:val="24"/>
          <w:szCs w:val="24"/>
        </w:rPr>
        <w:t>-1-</w:t>
      </w:r>
      <w:r w:rsidR="001868FB" w:rsidRPr="00523DDB">
        <w:rPr>
          <w:sz w:val="24"/>
          <w:szCs w:val="24"/>
        </w:rPr>
        <w:t>9</w:t>
      </w:r>
      <w:r w:rsidRPr="00523DDB">
        <w:rPr>
          <w:sz w:val="24"/>
          <w:szCs w:val="24"/>
        </w:rPr>
        <w:t xml:space="preserve"> «О принятии положения о порядке и условиях проведения конкурса</w:t>
      </w:r>
      <w:proofErr w:type="gramEnd"/>
      <w:r w:rsidRPr="00523DDB">
        <w:rPr>
          <w:sz w:val="24"/>
          <w:szCs w:val="24"/>
        </w:rPr>
        <w:t xml:space="preserve"> на замещение должности главы </w:t>
      </w:r>
      <w:r w:rsidR="00460EF5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администрации». </w:t>
      </w:r>
    </w:p>
    <w:p w:rsidR="00D97F9E" w:rsidRPr="00523DDB" w:rsidRDefault="00D97F9E" w:rsidP="00D97F9E">
      <w:pPr>
        <w:shd w:val="clear" w:color="auto" w:fill="FFFFFF"/>
        <w:ind w:right="24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Право на участие в конкурсе имеет гражданин Российской Федерации не моложе                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 лет</w:t>
      </w:r>
      <w:proofErr w:type="gramStart"/>
      <w:r w:rsidRPr="00523DDB">
        <w:rPr>
          <w:sz w:val="24"/>
          <w:szCs w:val="24"/>
        </w:rPr>
        <w:t xml:space="preserve"> </w:t>
      </w:r>
      <w:r w:rsidR="003A66EF" w:rsidRPr="00523DDB">
        <w:rPr>
          <w:sz w:val="24"/>
          <w:szCs w:val="24"/>
        </w:rPr>
        <w:t>,</w:t>
      </w:r>
      <w:proofErr w:type="gramEnd"/>
      <w:r w:rsidR="003A66EF" w:rsidRPr="00523DDB">
        <w:rPr>
          <w:sz w:val="24"/>
          <w:szCs w:val="24"/>
        </w:rPr>
        <w:t xml:space="preserve"> </w:t>
      </w:r>
      <w:r w:rsidRPr="00523DDB">
        <w:rPr>
          <w:sz w:val="24"/>
          <w:szCs w:val="24"/>
        </w:rPr>
        <w:t>либо стаж муниципальной службы и (или) государственной службы не менее                  5 лет или стаж работы по специальности не менее 5 лет.</w:t>
      </w:r>
    </w:p>
    <w:p w:rsidR="00D97F9E" w:rsidRPr="00523DDB" w:rsidRDefault="00D97F9E" w:rsidP="00D97F9E">
      <w:pPr>
        <w:shd w:val="clear" w:color="auto" w:fill="FFFFFF"/>
        <w:ind w:left="5" w:right="24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Гражданин не может быть назначен на должность главы </w:t>
      </w:r>
      <w:r w:rsidR="00460EF5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</w:t>
      </w:r>
      <w:r w:rsidR="00460EF5" w:rsidRPr="00523DDB">
        <w:rPr>
          <w:sz w:val="24"/>
          <w:szCs w:val="24"/>
        </w:rPr>
        <w:t>Глинищевского</w:t>
      </w:r>
      <w:r w:rsidRPr="00523DDB">
        <w:rPr>
          <w:sz w:val="24"/>
          <w:szCs w:val="24"/>
        </w:rPr>
        <w:t xml:space="preserve"> сельского поселения.</w:t>
      </w:r>
    </w:p>
    <w:p w:rsidR="00D97F9E" w:rsidRPr="00523DDB" w:rsidRDefault="00D97F9E" w:rsidP="00D97F9E">
      <w:pPr>
        <w:shd w:val="clear" w:color="auto" w:fill="FFFFFF"/>
        <w:ind w:left="5" w:right="24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Кроме того, к кандидату на должность главы </w:t>
      </w:r>
      <w:r w:rsidR="00460EF5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 предъявляются следующие требования: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- знание Конституции Российской Федерации, Федерального закона от 06.10.2003                  № 131-Ф3 «Об общих принципах организации местного самоуправления в Российской Федерации», федеральных законов, которыми органы местного самоуправления наделяются отдельными государственными полномочиями, Устава Брянской области, законов Брянской области, которыми органы местного самоуправления наделяются </w:t>
      </w:r>
      <w:r w:rsidRPr="00523DDB">
        <w:rPr>
          <w:spacing w:val="-2"/>
          <w:sz w:val="24"/>
          <w:szCs w:val="24"/>
        </w:rPr>
        <w:t xml:space="preserve">отдельными государственными полномочиями, Устава </w:t>
      </w:r>
      <w:r w:rsidR="00460EF5" w:rsidRPr="00523DDB">
        <w:rPr>
          <w:spacing w:val="-2"/>
          <w:sz w:val="24"/>
          <w:szCs w:val="24"/>
        </w:rPr>
        <w:t xml:space="preserve"> Глинищевского</w:t>
      </w:r>
      <w:r w:rsidRPr="00523DDB">
        <w:rPr>
          <w:sz w:val="24"/>
          <w:szCs w:val="24"/>
        </w:rPr>
        <w:t xml:space="preserve"> сельского поселения</w:t>
      </w:r>
      <w:r w:rsidRPr="00523DDB">
        <w:rPr>
          <w:spacing w:val="-2"/>
          <w:sz w:val="24"/>
          <w:szCs w:val="24"/>
        </w:rPr>
        <w:t>.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Граждане, изъявившие желание участвовать в конкурсе, лично представляют в установленные сроки в конкурсную комиссию следующие документы: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1) личное заявление;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2) собственноручно заполненная и подписанная анкета по форме утвержденной Правительством Российской Федерации, с приложением фотографии (4х6см);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3) автобиография;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4) копия паспорта или заменяющего его документа (соответствующий документ предъявляется лично по прибытии на конкурс);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5) документы, подтверждающие наличие высшего образования: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7) 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8)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9) проект программы развития </w:t>
      </w:r>
      <w:r w:rsidR="00AE445E" w:rsidRPr="00523DDB">
        <w:rPr>
          <w:sz w:val="24"/>
          <w:szCs w:val="24"/>
        </w:rPr>
        <w:t>Глинищевского</w:t>
      </w:r>
      <w:r w:rsidRPr="00523DDB">
        <w:rPr>
          <w:sz w:val="24"/>
          <w:szCs w:val="24"/>
        </w:rPr>
        <w:t xml:space="preserve"> сельского поселения.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10) согласие в письменной форме на обработку персональных данных, оформленное с соблюдением требований, предусмотренным Федеральным закон «О персональных данных»;</w:t>
      </w:r>
    </w:p>
    <w:p w:rsidR="00D97F9E" w:rsidRPr="00523DDB" w:rsidRDefault="00D97F9E" w:rsidP="00D97F9E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97F9E" w:rsidRPr="00523DDB" w:rsidRDefault="00D97F9E" w:rsidP="00D97F9E">
      <w:pPr>
        <w:shd w:val="clear" w:color="auto" w:fill="FFFFFF"/>
        <w:ind w:left="106" w:right="168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 Конкурсант может представить другие документы, характеризующие его профессиональную подготовку.</w:t>
      </w:r>
    </w:p>
    <w:p w:rsidR="00D97F9E" w:rsidRPr="00523DDB" w:rsidRDefault="00D97F9E" w:rsidP="00D97F9E">
      <w:pPr>
        <w:shd w:val="clear" w:color="auto" w:fill="FFFFFF"/>
        <w:ind w:left="101" w:right="163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Документы, необходимые для участия в конкурсе, принимаются конкурсной комиссией с 0</w:t>
      </w:r>
      <w:r w:rsidR="00AE445E" w:rsidRPr="00523DDB">
        <w:rPr>
          <w:sz w:val="24"/>
          <w:szCs w:val="24"/>
        </w:rPr>
        <w:t>6</w:t>
      </w:r>
      <w:r w:rsidRPr="00523DDB">
        <w:rPr>
          <w:sz w:val="24"/>
          <w:szCs w:val="24"/>
        </w:rPr>
        <w:t xml:space="preserve"> октября 2018 года до </w:t>
      </w:r>
      <w:r w:rsidR="00AE445E" w:rsidRPr="00523DDB">
        <w:rPr>
          <w:sz w:val="24"/>
          <w:szCs w:val="24"/>
        </w:rPr>
        <w:t>20</w:t>
      </w:r>
      <w:r w:rsidRPr="00523DDB">
        <w:rPr>
          <w:sz w:val="24"/>
          <w:szCs w:val="24"/>
        </w:rPr>
        <w:t xml:space="preserve"> октября 2018 года включительно по адресу: Брянская область, Брянский район, </w:t>
      </w:r>
      <w:r w:rsidR="00AE445E" w:rsidRPr="00523DDB">
        <w:rPr>
          <w:sz w:val="24"/>
          <w:szCs w:val="24"/>
        </w:rPr>
        <w:t>с. Глинищево</w:t>
      </w:r>
      <w:r w:rsidRPr="00523DDB">
        <w:rPr>
          <w:sz w:val="24"/>
          <w:szCs w:val="24"/>
        </w:rPr>
        <w:t xml:space="preserve">, улица </w:t>
      </w:r>
      <w:proofErr w:type="spellStart"/>
      <w:r w:rsidR="00AE445E" w:rsidRPr="00523DDB">
        <w:rPr>
          <w:sz w:val="24"/>
          <w:szCs w:val="24"/>
        </w:rPr>
        <w:t>П.М.Яшенина</w:t>
      </w:r>
      <w:proofErr w:type="spellEnd"/>
      <w:r w:rsidRPr="00523DDB">
        <w:rPr>
          <w:sz w:val="24"/>
          <w:szCs w:val="24"/>
        </w:rPr>
        <w:t xml:space="preserve">, дом </w:t>
      </w:r>
      <w:r w:rsidR="00AE445E" w:rsidRPr="00523DDB">
        <w:rPr>
          <w:sz w:val="24"/>
          <w:szCs w:val="24"/>
        </w:rPr>
        <w:t>36</w:t>
      </w:r>
      <w:r w:rsidRPr="00523DDB">
        <w:rPr>
          <w:sz w:val="24"/>
          <w:szCs w:val="24"/>
        </w:rPr>
        <w:t xml:space="preserve"> (здание </w:t>
      </w:r>
      <w:proofErr w:type="spellStart"/>
      <w:r w:rsidR="00AE445E" w:rsidRPr="00523DDB">
        <w:rPr>
          <w:sz w:val="24"/>
          <w:szCs w:val="24"/>
        </w:rPr>
        <w:t>Гли</w:t>
      </w:r>
      <w:proofErr w:type="spellEnd"/>
      <w:r w:rsidR="00AE445E" w:rsidRPr="00523DDB">
        <w:rPr>
          <w:sz w:val="24"/>
          <w:szCs w:val="24"/>
        </w:rPr>
        <w:t xml:space="preserve"> </w:t>
      </w:r>
      <w:proofErr w:type="spellStart"/>
      <w:r w:rsidR="00AE445E" w:rsidRPr="00523DDB">
        <w:rPr>
          <w:sz w:val="24"/>
          <w:szCs w:val="24"/>
        </w:rPr>
        <w:t>нищевской</w:t>
      </w:r>
      <w:proofErr w:type="spellEnd"/>
      <w:r w:rsidRPr="00523DDB">
        <w:rPr>
          <w:sz w:val="24"/>
          <w:szCs w:val="24"/>
        </w:rPr>
        <w:t xml:space="preserve"> сельской администрации</w:t>
      </w:r>
      <w:proofErr w:type="gramStart"/>
      <w:r w:rsidRPr="00523DDB">
        <w:rPr>
          <w:sz w:val="24"/>
          <w:szCs w:val="24"/>
        </w:rPr>
        <w:t>)..</w:t>
      </w:r>
      <w:proofErr w:type="gramEnd"/>
    </w:p>
    <w:p w:rsidR="00D97F9E" w:rsidRPr="00523DDB" w:rsidRDefault="00D97F9E" w:rsidP="00D97F9E">
      <w:pPr>
        <w:shd w:val="clear" w:color="auto" w:fill="FFFFFF"/>
        <w:ind w:left="101" w:right="163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График приема документов: с понедельника по четверг с 10.00 до 17.00, в пятницу с 10.00 до 16.00, перерыв с 13.00 </w:t>
      </w:r>
      <w:proofErr w:type="gramStart"/>
      <w:r w:rsidRPr="00523DDB">
        <w:rPr>
          <w:sz w:val="24"/>
          <w:szCs w:val="24"/>
        </w:rPr>
        <w:t>до</w:t>
      </w:r>
      <w:proofErr w:type="gramEnd"/>
      <w:r w:rsidRPr="00523DDB">
        <w:rPr>
          <w:sz w:val="24"/>
          <w:szCs w:val="24"/>
        </w:rPr>
        <w:t xml:space="preserve"> 14.00, </w:t>
      </w:r>
      <w:proofErr w:type="gramStart"/>
      <w:r w:rsidRPr="00523DDB">
        <w:rPr>
          <w:sz w:val="24"/>
          <w:szCs w:val="24"/>
        </w:rPr>
        <w:t>последний</w:t>
      </w:r>
      <w:proofErr w:type="gramEnd"/>
      <w:r w:rsidRPr="00523DDB">
        <w:rPr>
          <w:sz w:val="24"/>
          <w:szCs w:val="24"/>
        </w:rPr>
        <w:t xml:space="preserve"> день приема документов – </w:t>
      </w:r>
      <w:r w:rsidR="003A66EF" w:rsidRPr="00523DDB">
        <w:rPr>
          <w:sz w:val="24"/>
          <w:szCs w:val="24"/>
        </w:rPr>
        <w:t>20</w:t>
      </w:r>
      <w:r w:rsidRPr="00523DDB">
        <w:rPr>
          <w:sz w:val="24"/>
          <w:szCs w:val="24"/>
        </w:rPr>
        <w:t xml:space="preserve"> октября 2018 года. Выходные дни, в течение которых прием документов для участия в конкурсе не осуществляется, –  </w:t>
      </w:r>
      <w:r w:rsidR="003A66EF" w:rsidRPr="00523DDB">
        <w:rPr>
          <w:sz w:val="24"/>
          <w:szCs w:val="24"/>
        </w:rPr>
        <w:t xml:space="preserve"> 6,7,13,14</w:t>
      </w:r>
      <w:r w:rsidRPr="00523DDB">
        <w:rPr>
          <w:sz w:val="24"/>
          <w:szCs w:val="24"/>
        </w:rPr>
        <w:t xml:space="preserve"> октября 2018 года.  </w:t>
      </w:r>
    </w:p>
    <w:p w:rsidR="00D97F9E" w:rsidRPr="00523DDB" w:rsidRDefault="00D97F9E" w:rsidP="00D97F9E">
      <w:pPr>
        <w:shd w:val="clear" w:color="auto" w:fill="FFFFFF"/>
        <w:tabs>
          <w:tab w:val="left" w:pos="8995"/>
        </w:tabs>
        <w:ind w:left="106"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После </w:t>
      </w:r>
      <w:r w:rsidR="003A66EF" w:rsidRPr="00523DDB">
        <w:rPr>
          <w:sz w:val="24"/>
          <w:szCs w:val="24"/>
        </w:rPr>
        <w:t>20</w:t>
      </w:r>
      <w:r w:rsidRPr="00523DDB">
        <w:rPr>
          <w:sz w:val="24"/>
          <w:szCs w:val="24"/>
        </w:rPr>
        <w:t xml:space="preserve"> октября 2018 года конкурсная комиссия прекращает прием документов и работает с поступившими документами.</w:t>
      </w:r>
      <w:r w:rsidRPr="00523DDB">
        <w:rPr>
          <w:rFonts w:ascii="Arial" w:cs="Arial"/>
          <w:sz w:val="24"/>
          <w:szCs w:val="24"/>
        </w:rPr>
        <w:tab/>
      </w:r>
    </w:p>
    <w:p w:rsidR="00D97F9E" w:rsidRPr="00523DDB" w:rsidRDefault="00D97F9E" w:rsidP="00D97F9E">
      <w:pPr>
        <w:shd w:val="clear" w:color="auto" w:fill="FFFFFF"/>
        <w:ind w:left="816"/>
        <w:jc w:val="both"/>
        <w:rPr>
          <w:sz w:val="24"/>
          <w:szCs w:val="24"/>
        </w:rPr>
      </w:pPr>
      <w:r w:rsidRPr="00523DDB">
        <w:rPr>
          <w:sz w:val="24"/>
          <w:szCs w:val="24"/>
        </w:rPr>
        <w:t>Основанием для отказа гражданину в допуске к участию в конкурсе может быть:</w:t>
      </w:r>
    </w:p>
    <w:p w:rsidR="00D97F9E" w:rsidRPr="00523DDB" w:rsidRDefault="00D97F9E" w:rsidP="00D97F9E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523DDB">
        <w:t>несвоевременное представление необходимых для участия в конкурсе документов, или с нарушением правил оформления, или ненадлежащим образом;</w:t>
      </w:r>
    </w:p>
    <w:p w:rsidR="00D97F9E" w:rsidRPr="00523DDB" w:rsidRDefault="00D97F9E" w:rsidP="00D97F9E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523DDB">
        <w:t>представление недостоверных или неполных сведений;</w:t>
      </w:r>
    </w:p>
    <w:p w:rsidR="00D97F9E" w:rsidRPr="00523DDB" w:rsidRDefault="00D97F9E" w:rsidP="00D97F9E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523DDB">
        <w:t>представление подложных документов или заведомо ложных сведений;</w:t>
      </w:r>
    </w:p>
    <w:p w:rsidR="00D97F9E" w:rsidRPr="00523DDB" w:rsidRDefault="00D97F9E" w:rsidP="00D97F9E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523DDB">
        <w:t>несоответствие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D97F9E" w:rsidRPr="00523DDB" w:rsidRDefault="00D97F9E" w:rsidP="00D97F9E">
      <w:pPr>
        <w:shd w:val="clear" w:color="auto" w:fill="FFFFFF"/>
        <w:ind w:firstLine="710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После рассмотрения документов конкурсная комиссия оценивает кандидатов и проводит конкурсный  отбор,  в результате  которого  представляет </w:t>
      </w:r>
      <w:proofErr w:type="spellStart"/>
      <w:r w:rsidR="003A66EF" w:rsidRPr="00523DDB">
        <w:rPr>
          <w:sz w:val="24"/>
          <w:szCs w:val="24"/>
        </w:rPr>
        <w:t>Глинищевскому</w:t>
      </w:r>
      <w:proofErr w:type="spellEnd"/>
      <w:r w:rsidRPr="00523DDB">
        <w:rPr>
          <w:sz w:val="24"/>
          <w:szCs w:val="24"/>
        </w:rPr>
        <w:t xml:space="preserve"> сельскому Совету народных депутатов кандидата (</w:t>
      </w:r>
      <w:proofErr w:type="spellStart"/>
      <w:r w:rsidRPr="00523DDB">
        <w:rPr>
          <w:sz w:val="24"/>
          <w:szCs w:val="24"/>
        </w:rPr>
        <w:t>ов</w:t>
      </w:r>
      <w:proofErr w:type="spellEnd"/>
      <w:r w:rsidRPr="00523DDB">
        <w:rPr>
          <w:sz w:val="24"/>
          <w:szCs w:val="24"/>
        </w:rPr>
        <w:t xml:space="preserve">) на должность главы </w:t>
      </w:r>
      <w:r w:rsidR="003A66EF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администрации.  По представленным кандидатурам проводится процедура открытого голосования.  Победителем конкурса признается кандидат, за которого проголосовало более половины от установленного числа депутатов </w:t>
      </w:r>
      <w:r w:rsidR="003A66EF" w:rsidRPr="00523DDB">
        <w:rPr>
          <w:sz w:val="24"/>
          <w:szCs w:val="24"/>
        </w:rPr>
        <w:t>Глинищевского</w:t>
      </w:r>
      <w:r w:rsidRPr="00523DDB">
        <w:rPr>
          <w:sz w:val="24"/>
          <w:szCs w:val="24"/>
        </w:rPr>
        <w:t xml:space="preserve"> сельского Совета народных депутатов. По результатам голосования </w:t>
      </w:r>
      <w:proofErr w:type="spellStart"/>
      <w:r w:rsidR="003A66EF" w:rsidRPr="00523DDB">
        <w:rPr>
          <w:sz w:val="24"/>
          <w:szCs w:val="24"/>
        </w:rPr>
        <w:t>Глинищевский</w:t>
      </w:r>
      <w:proofErr w:type="spellEnd"/>
      <w:r w:rsidRPr="00523DDB">
        <w:rPr>
          <w:sz w:val="24"/>
          <w:szCs w:val="24"/>
        </w:rPr>
        <w:t xml:space="preserve"> сельский Совет народных депутатов назначает главу </w:t>
      </w:r>
      <w:r w:rsidR="003A66EF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администрации. С победителем конкурса заключается контракт на срок полномочий </w:t>
      </w:r>
      <w:r w:rsidR="003A66EF" w:rsidRPr="00523DDB">
        <w:rPr>
          <w:sz w:val="24"/>
          <w:szCs w:val="24"/>
        </w:rPr>
        <w:t>Глинищевского</w:t>
      </w:r>
      <w:r w:rsidRPr="00523DDB">
        <w:rPr>
          <w:sz w:val="24"/>
          <w:szCs w:val="24"/>
        </w:rPr>
        <w:t xml:space="preserve"> сельского Совета народных депутатов (проект контракта прилагается).</w:t>
      </w:r>
    </w:p>
    <w:p w:rsidR="00D97F9E" w:rsidRPr="00523DDB" w:rsidRDefault="00D97F9E" w:rsidP="00D97F9E">
      <w:pPr>
        <w:ind w:firstLine="709"/>
        <w:jc w:val="both"/>
        <w:rPr>
          <w:sz w:val="24"/>
          <w:szCs w:val="24"/>
        </w:rPr>
      </w:pPr>
      <w:r w:rsidRPr="00523DDB">
        <w:rPr>
          <w:sz w:val="24"/>
          <w:szCs w:val="24"/>
        </w:rPr>
        <w:t xml:space="preserve">Контактная информация, местонахождение конкурсной комиссии: Брянская область, Брянский район, </w:t>
      </w:r>
      <w:r w:rsidR="003A66EF" w:rsidRPr="00523DDB">
        <w:rPr>
          <w:sz w:val="24"/>
          <w:szCs w:val="24"/>
        </w:rPr>
        <w:t>с. Глинищево</w:t>
      </w:r>
      <w:r w:rsidRPr="00523DDB">
        <w:rPr>
          <w:sz w:val="24"/>
          <w:szCs w:val="24"/>
        </w:rPr>
        <w:t xml:space="preserve">, улица </w:t>
      </w:r>
      <w:proofErr w:type="spellStart"/>
      <w:r w:rsidR="003A66EF" w:rsidRPr="00523DDB">
        <w:rPr>
          <w:sz w:val="24"/>
          <w:szCs w:val="24"/>
        </w:rPr>
        <w:t>П.М.Яшенина</w:t>
      </w:r>
      <w:proofErr w:type="spellEnd"/>
      <w:r w:rsidRPr="00523DDB">
        <w:rPr>
          <w:sz w:val="24"/>
          <w:szCs w:val="24"/>
        </w:rPr>
        <w:t xml:space="preserve">, дом </w:t>
      </w:r>
      <w:r w:rsidR="003A66EF" w:rsidRPr="00523DDB">
        <w:rPr>
          <w:sz w:val="24"/>
          <w:szCs w:val="24"/>
        </w:rPr>
        <w:t>36</w:t>
      </w:r>
      <w:r w:rsidRPr="00523DDB">
        <w:rPr>
          <w:sz w:val="24"/>
          <w:szCs w:val="24"/>
        </w:rPr>
        <w:t xml:space="preserve"> (здание </w:t>
      </w:r>
      <w:r w:rsidR="003A66EF" w:rsidRPr="00523DDB">
        <w:rPr>
          <w:sz w:val="24"/>
          <w:szCs w:val="24"/>
        </w:rPr>
        <w:t>Глинищевской</w:t>
      </w:r>
      <w:r w:rsidRPr="00523DDB">
        <w:rPr>
          <w:sz w:val="24"/>
          <w:szCs w:val="24"/>
        </w:rPr>
        <w:t xml:space="preserve"> сельской администрации</w:t>
      </w:r>
      <w:proofErr w:type="gramStart"/>
      <w:r w:rsidRPr="00523DDB">
        <w:rPr>
          <w:sz w:val="24"/>
          <w:szCs w:val="24"/>
        </w:rPr>
        <w:t xml:space="preserve">).. </w:t>
      </w:r>
      <w:proofErr w:type="gramEnd"/>
    </w:p>
    <w:p w:rsidR="00E10681" w:rsidRPr="00523DDB" w:rsidRDefault="00D97F9E" w:rsidP="00D97F9E">
      <w:r w:rsidRPr="00523DDB">
        <w:rPr>
          <w:sz w:val="24"/>
          <w:szCs w:val="24"/>
        </w:rPr>
        <w:t>Дополнительную и подробную   информацию,   связанную   с   проведением   конкурса,   можно получить по телефонам: тел. (4832) 94-</w:t>
      </w:r>
      <w:r w:rsidR="003A66EF" w:rsidRPr="00523DDB">
        <w:rPr>
          <w:sz w:val="24"/>
          <w:szCs w:val="24"/>
        </w:rPr>
        <w:t>12-47.</w:t>
      </w:r>
    </w:p>
    <w:sectPr w:rsidR="00E10681" w:rsidRPr="00523DDB" w:rsidSect="00D97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F9E"/>
    <w:rsid w:val="001868FB"/>
    <w:rsid w:val="001D07D1"/>
    <w:rsid w:val="002037A3"/>
    <w:rsid w:val="003A66EF"/>
    <w:rsid w:val="003E1E40"/>
    <w:rsid w:val="00450C78"/>
    <w:rsid w:val="00460EF5"/>
    <w:rsid w:val="004C2EC4"/>
    <w:rsid w:val="00523DDB"/>
    <w:rsid w:val="00AE445E"/>
    <w:rsid w:val="00B0293E"/>
    <w:rsid w:val="00D9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D97F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1868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2018-10-05T09:54:00Z</cp:lastPrinted>
  <dcterms:created xsi:type="dcterms:W3CDTF">2018-10-05T09:53:00Z</dcterms:created>
  <dcterms:modified xsi:type="dcterms:W3CDTF">2018-10-08T06:40:00Z</dcterms:modified>
</cp:coreProperties>
</file>