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2D" w:rsidRPr="001766BA" w:rsidRDefault="00351394" w:rsidP="00601F2D">
      <w:pPr>
        <w:spacing w:after="150" w:line="240" w:lineRule="auto"/>
        <w:jc w:val="center"/>
        <w:rPr>
          <w:rFonts w:eastAsia="Times New Roman"/>
          <w:color w:val="3C3C3C"/>
          <w:sz w:val="21"/>
          <w:szCs w:val="21"/>
          <w:lang w:eastAsia="ru-RU"/>
        </w:rPr>
      </w:pPr>
      <w:r w:rsidRPr="001766BA">
        <w:rPr>
          <w:rFonts w:eastAsia="Times New Roman"/>
          <w:b/>
          <w:bCs/>
          <w:color w:val="3C3C3C"/>
          <w:sz w:val="21"/>
          <w:lang w:eastAsia="ru-RU"/>
        </w:rPr>
        <w:t>РОССИЙСКАЯ  ФЕДЕРАЦИЯ</w:t>
      </w:r>
      <w:r w:rsidR="00601F2D" w:rsidRPr="001766BA">
        <w:rPr>
          <w:rFonts w:eastAsia="Times New Roman"/>
          <w:color w:val="3C3C3C"/>
          <w:sz w:val="21"/>
          <w:szCs w:val="21"/>
          <w:lang w:eastAsia="ru-RU"/>
        </w:rPr>
        <w:br/>
      </w:r>
      <w:r w:rsidRPr="001766BA">
        <w:rPr>
          <w:rFonts w:eastAsia="Times New Roman"/>
          <w:b/>
          <w:bCs/>
          <w:color w:val="3C3C3C"/>
          <w:sz w:val="21"/>
          <w:lang w:eastAsia="ru-RU"/>
        </w:rPr>
        <w:t xml:space="preserve">БРЯНСКИЙ </w:t>
      </w:r>
      <w:r w:rsidR="00601F2D" w:rsidRPr="001766BA">
        <w:rPr>
          <w:rFonts w:eastAsia="Times New Roman"/>
          <w:b/>
          <w:bCs/>
          <w:color w:val="3C3C3C"/>
          <w:sz w:val="21"/>
          <w:lang w:eastAsia="ru-RU"/>
        </w:rPr>
        <w:t xml:space="preserve"> РАЙОН </w:t>
      </w:r>
      <w:r w:rsidR="00601F2D" w:rsidRPr="001766BA">
        <w:rPr>
          <w:rFonts w:eastAsia="Times New Roman"/>
          <w:color w:val="3C3C3C"/>
          <w:sz w:val="21"/>
          <w:szCs w:val="21"/>
          <w:lang w:eastAsia="ru-RU"/>
        </w:rPr>
        <w:br/>
      </w:r>
      <w:r w:rsidRPr="001766BA">
        <w:rPr>
          <w:rFonts w:eastAsia="Times New Roman"/>
          <w:b/>
          <w:bCs/>
          <w:color w:val="3C3C3C"/>
          <w:sz w:val="21"/>
          <w:lang w:eastAsia="ru-RU"/>
        </w:rPr>
        <w:t>ГЛИНИЩЕВСКАЯ  СЕЛЬСКАЯ  АДМИНИСТРАЦИЯ</w:t>
      </w:r>
    </w:p>
    <w:p w:rsidR="00601F2D" w:rsidRPr="001766BA" w:rsidRDefault="00601F2D" w:rsidP="00601F2D">
      <w:pPr>
        <w:spacing w:after="150" w:line="240" w:lineRule="auto"/>
        <w:jc w:val="center"/>
        <w:rPr>
          <w:rFonts w:eastAsia="Times New Roman"/>
          <w:color w:val="3C3C3C"/>
          <w:sz w:val="21"/>
          <w:szCs w:val="21"/>
          <w:lang w:eastAsia="ru-RU"/>
        </w:rPr>
      </w:pPr>
      <w:r w:rsidRPr="001766BA">
        <w:rPr>
          <w:rFonts w:eastAsia="Times New Roman"/>
          <w:b/>
          <w:bCs/>
          <w:color w:val="3C3C3C"/>
          <w:sz w:val="21"/>
          <w:lang w:eastAsia="ru-RU"/>
        </w:rPr>
        <w:t>ПОСТАНОВЛЕНИЕ</w:t>
      </w:r>
    </w:p>
    <w:p w:rsidR="00601F2D" w:rsidRPr="001766BA" w:rsidRDefault="00351394" w:rsidP="00351394">
      <w:pPr>
        <w:spacing w:after="150" w:line="240" w:lineRule="auto"/>
        <w:rPr>
          <w:rFonts w:eastAsia="Times New Roman"/>
          <w:bCs/>
          <w:color w:val="3C3C3C"/>
          <w:sz w:val="21"/>
          <w:u w:val="single"/>
          <w:lang w:eastAsia="ru-RU"/>
        </w:rPr>
      </w:pPr>
      <w:r w:rsidRPr="001766BA">
        <w:rPr>
          <w:rFonts w:eastAsia="Times New Roman"/>
          <w:bCs/>
          <w:color w:val="3C3C3C"/>
          <w:sz w:val="21"/>
          <w:u w:val="single"/>
          <w:lang w:eastAsia="ru-RU"/>
        </w:rPr>
        <w:t xml:space="preserve">от </w:t>
      </w:r>
      <w:r w:rsidR="001766BA">
        <w:rPr>
          <w:rFonts w:eastAsia="Times New Roman"/>
          <w:bCs/>
          <w:color w:val="3C3C3C"/>
          <w:sz w:val="21"/>
          <w:u w:val="single"/>
          <w:lang w:eastAsia="ru-RU"/>
        </w:rPr>
        <w:t>09.</w:t>
      </w:r>
      <w:r w:rsidRPr="001766BA">
        <w:rPr>
          <w:rFonts w:eastAsia="Times New Roman"/>
          <w:bCs/>
          <w:color w:val="3C3C3C"/>
          <w:sz w:val="21"/>
          <w:u w:val="single"/>
          <w:lang w:eastAsia="ru-RU"/>
        </w:rPr>
        <w:t>12.2020г №</w:t>
      </w:r>
      <w:r w:rsidR="00A059B4">
        <w:rPr>
          <w:rFonts w:eastAsia="Times New Roman"/>
          <w:bCs/>
          <w:color w:val="3C3C3C"/>
          <w:sz w:val="21"/>
          <w:u w:val="single"/>
          <w:lang w:eastAsia="ru-RU"/>
        </w:rPr>
        <w:t>116</w:t>
      </w:r>
    </w:p>
    <w:p w:rsidR="00351394" w:rsidRPr="001766BA" w:rsidRDefault="00351394" w:rsidP="007F08EB">
      <w:pPr>
        <w:spacing w:after="0" w:line="240" w:lineRule="auto"/>
        <w:rPr>
          <w:rFonts w:eastAsia="Times New Roman"/>
          <w:bCs/>
          <w:color w:val="3C3C3C"/>
          <w:sz w:val="21"/>
          <w:lang w:eastAsia="ru-RU"/>
        </w:rPr>
      </w:pPr>
      <w:r w:rsidRPr="001766BA">
        <w:rPr>
          <w:rFonts w:eastAsia="Times New Roman"/>
          <w:bCs/>
          <w:color w:val="3C3C3C"/>
          <w:sz w:val="21"/>
          <w:lang w:eastAsia="ru-RU"/>
        </w:rPr>
        <w:t>Об утверждении Положения о порядке</w:t>
      </w:r>
    </w:p>
    <w:p w:rsidR="00351394" w:rsidRPr="001766BA" w:rsidRDefault="00351394" w:rsidP="007F08EB">
      <w:pPr>
        <w:spacing w:after="0" w:line="240" w:lineRule="auto"/>
        <w:rPr>
          <w:rFonts w:eastAsia="Times New Roman"/>
          <w:bCs/>
          <w:color w:val="3C3C3C"/>
          <w:sz w:val="21"/>
          <w:lang w:eastAsia="ru-RU"/>
        </w:rPr>
      </w:pPr>
      <w:r w:rsidRPr="001766BA">
        <w:rPr>
          <w:rFonts w:eastAsia="Times New Roman"/>
          <w:bCs/>
          <w:color w:val="3C3C3C"/>
          <w:sz w:val="21"/>
          <w:lang w:eastAsia="ru-RU"/>
        </w:rPr>
        <w:t xml:space="preserve">принятия решения о сносе </w:t>
      </w:r>
      <w:proofErr w:type="gramStart"/>
      <w:r w:rsidRPr="001766BA">
        <w:rPr>
          <w:rFonts w:eastAsia="Times New Roman"/>
          <w:bCs/>
          <w:color w:val="3C3C3C"/>
          <w:sz w:val="21"/>
          <w:lang w:eastAsia="ru-RU"/>
        </w:rPr>
        <w:t>самовольной</w:t>
      </w:r>
      <w:proofErr w:type="gramEnd"/>
    </w:p>
    <w:p w:rsidR="00351394" w:rsidRPr="001766BA" w:rsidRDefault="00351394" w:rsidP="007F08EB">
      <w:pPr>
        <w:spacing w:after="0" w:line="240" w:lineRule="auto"/>
        <w:rPr>
          <w:rFonts w:eastAsia="Times New Roman"/>
          <w:bCs/>
          <w:color w:val="3C3C3C"/>
          <w:sz w:val="21"/>
          <w:lang w:eastAsia="ru-RU"/>
        </w:rPr>
      </w:pPr>
      <w:r w:rsidRPr="001766BA">
        <w:rPr>
          <w:rFonts w:eastAsia="Times New Roman"/>
          <w:bCs/>
          <w:color w:val="3C3C3C"/>
          <w:sz w:val="21"/>
          <w:lang w:eastAsia="ru-RU"/>
        </w:rPr>
        <w:t>постройки либо решения о сносе самовольной</w:t>
      </w:r>
    </w:p>
    <w:p w:rsidR="00351394" w:rsidRPr="001766BA" w:rsidRDefault="00351394" w:rsidP="007F08EB">
      <w:pPr>
        <w:spacing w:after="0" w:line="240" w:lineRule="auto"/>
        <w:rPr>
          <w:rFonts w:eastAsia="Times New Roman"/>
          <w:bCs/>
          <w:color w:val="3C3C3C"/>
          <w:sz w:val="21"/>
          <w:lang w:eastAsia="ru-RU"/>
        </w:rPr>
      </w:pPr>
      <w:r w:rsidRPr="001766BA">
        <w:rPr>
          <w:rFonts w:eastAsia="Times New Roman"/>
          <w:bCs/>
          <w:color w:val="3C3C3C"/>
          <w:sz w:val="21"/>
          <w:lang w:eastAsia="ru-RU"/>
        </w:rPr>
        <w:t xml:space="preserve">постройки или ее </w:t>
      </w:r>
      <w:proofErr w:type="gramStart"/>
      <w:r w:rsidRPr="001766BA">
        <w:rPr>
          <w:rFonts w:eastAsia="Times New Roman"/>
          <w:bCs/>
          <w:color w:val="3C3C3C"/>
          <w:sz w:val="21"/>
          <w:lang w:eastAsia="ru-RU"/>
        </w:rPr>
        <w:t>приведении</w:t>
      </w:r>
      <w:proofErr w:type="gramEnd"/>
      <w:r w:rsidRPr="001766BA">
        <w:rPr>
          <w:rFonts w:eastAsia="Times New Roman"/>
          <w:bCs/>
          <w:color w:val="3C3C3C"/>
          <w:sz w:val="21"/>
          <w:lang w:eastAsia="ru-RU"/>
        </w:rPr>
        <w:t xml:space="preserve"> в соответствие</w:t>
      </w:r>
    </w:p>
    <w:p w:rsidR="00351394" w:rsidRPr="001766BA" w:rsidRDefault="00351394" w:rsidP="007F08EB">
      <w:pPr>
        <w:spacing w:after="0" w:line="240" w:lineRule="auto"/>
        <w:rPr>
          <w:rFonts w:eastAsia="Times New Roman"/>
          <w:bCs/>
          <w:color w:val="3C3C3C"/>
          <w:sz w:val="21"/>
          <w:lang w:eastAsia="ru-RU"/>
        </w:rPr>
      </w:pPr>
      <w:r w:rsidRPr="001766BA">
        <w:rPr>
          <w:rFonts w:eastAsia="Times New Roman"/>
          <w:bCs/>
          <w:color w:val="3C3C3C"/>
          <w:sz w:val="21"/>
          <w:lang w:eastAsia="ru-RU"/>
        </w:rPr>
        <w:t>с установленными требованиями на территории</w:t>
      </w:r>
    </w:p>
    <w:p w:rsidR="00351394" w:rsidRPr="001766BA" w:rsidRDefault="00351394" w:rsidP="007F08EB">
      <w:pPr>
        <w:spacing w:after="0" w:line="240" w:lineRule="auto"/>
        <w:rPr>
          <w:rFonts w:eastAsia="Times New Roman"/>
          <w:bCs/>
          <w:color w:val="3C3C3C"/>
          <w:sz w:val="21"/>
          <w:lang w:eastAsia="ru-RU"/>
        </w:rPr>
      </w:pPr>
      <w:proofErr w:type="spellStart"/>
      <w:r w:rsidRPr="001766BA">
        <w:rPr>
          <w:rFonts w:eastAsia="Times New Roman"/>
          <w:bCs/>
          <w:color w:val="3C3C3C"/>
          <w:sz w:val="21"/>
          <w:lang w:eastAsia="ru-RU"/>
        </w:rPr>
        <w:t>Глинищевского</w:t>
      </w:r>
      <w:proofErr w:type="spellEnd"/>
      <w:r w:rsidRPr="001766BA">
        <w:rPr>
          <w:rFonts w:eastAsia="Times New Roman"/>
          <w:bCs/>
          <w:color w:val="3C3C3C"/>
          <w:sz w:val="21"/>
          <w:lang w:eastAsia="ru-RU"/>
        </w:rPr>
        <w:t xml:space="preserve"> сельского поселения</w:t>
      </w:r>
    </w:p>
    <w:p w:rsidR="00351394" w:rsidRPr="001766BA" w:rsidRDefault="00351394" w:rsidP="007F08EB">
      <w:pPr>
        <w:spacing w:after="0" w:line="240" w:lineRule="auto"/>
        <w:rPr>
          <w:rFonts w:eastAsia="Times New Roman"/>
          <w:color w:val="3C3C3C"/>
          <w:sz w:val="21"/>
          <w:szCs w:val="21"/>
          <w:lang w:eastAsia="ru-RU"/>
        </w:rPr>
      </w:pPr>
    </w:p>
    <w:p w:rsidR="00A059B4" w:rsidRDefault="00351394" w:rsidP="007F08EB">
      <w:pPr>
        <w:spacing w:after="150" w:line="240" w:lineRule="auto"/>
        <w:jc w:val="both"/>
        <w:rPr>
          <w:rFonts w:eastAsia="Times New Roman"/>
          <w:color w:val="3C3C3C"/>
          <w:sz w:val="24"/>
          <w:szCs w:val="24"/>
          <w:lang w:eastAsia="ru-RU"/>
        </w:rPr>
      </w:pPr>
      <w:r w:rsidRPr="00A059B4">
        <w:rPr>
          <w:rFonts w:eastAsia="Times New Roman"/>
          <w:b/>
          <w:bCs/>
          <w:color w:val="3C3C3C"/>
          <w:sz w:val="24"/>
          <w:szCs w:val="24"/>
          <w:lang w:eastAsia="ru-RU"/>
        </w:rPr>
        <w:t xml:space="preserve">             </w:t>
      </w:r>
      <w:r w:rsidR="00601F2D" w:rsidRPr="00A059B4">
        <w:rPr>
          <w:rFonts w:eastAsia="Times New Roman"/>
          <w:color w:val="3C3C3C"/>
          <w:sz w:val="24"/>
          <w:szCs w:val="24"/>
          <w:lang w:eastAsia="ru-RU"/>
        </w:rPr>
        <w:t>Руководствуясь статьями 7 и 43 Федерального закона от 06.10.2003 № 131-ФЗ «Об общих принципах организации местного самоуправления в Российской Федерации», статьей 222 Гражданского кодекса Российско</w:t>
      </w:r>
      <w:r w:rsidRPr="00A059B4">
        <w:rPr>
          <w:rFonts w:eastAsia="Times New Roman"/>
          <w:color w:val="3C3C3C"/>
          <w:sz w:val="24"/>
          <w:szCs w:val="24"/>
          <w:lang w:eastAsia="ru-RU"/>
        </w:rPr>
        <w:t xml:space="preserve">й Федерации, Уставом </w:t>
      </w:r>
      <w:proofErr w:type="spellStart"/>
      <w:r w:rsidRPr="00A059B4">
        <w:rPr>
          <w:rFonts w:eastAsia="Times New Roman"/>
          <w:color w:val="3C3C3C"/>
          <w:sz w:val="24"/>
          <w:szCs w:val="24"/>
          <w:lang w:eastAsia="ru-RU"/>
        </w:rPr>
        <w:t>Глинищевского</w:t>
      </w:r>
      <w:proofErr w:type="spellEnd"/>
      <w:r w:rsidRPr="00A059B4">
        <w:rPr>
          <w:rFonts w:eastAsia="Times New Roman"/>
          <w:color w:val="3C3C3C"/>
          <w:sz w:val="24"/>
          <w:szCs w:val="24"/>
          <w:lang w:eastAsia="ru-RU"/>
        </w:rPr>
        <w:t xml:space="preserve"> сельского поселения Брянского</w:t>
      </w:r>
      <w:r w:rsidR="00601F2D" w:rsidRPr="00A059B4">
        <w:rPr>
          <w:rFonts w:eastAsia="Times New Roman"/>
          <w:color w:val="3C3C3C"/>
          <w:sz w:val="24"/>
          <w:szCs w:val="24"/>
          <w:lang w:eastAsia="ru-RU"/>
        </w:rPr>
        <w:t xml:space="preserve"> </w:t>
      </w:r>
      <w:r w:rsidRPr="00A059B4">
        <w:rPr>
          <w:rFonts w:eastAsia="Times New Roman"/>
          <w:color w:val="3C3C3C"/>
          <w:sz w:val="24"/>
          <w:szCs w:val="24"/>
          <w:lang w:eastAsia="ru-RU"/>
        </w:rPr>
        <w:t>муниципального района Брянской</w:t>
      </w:r>
      <w:r w:rsidR="00601F2D" w:rsidRPr="00A059B4">
        <w:rPr>
          <w:rFonts w:eastAsia="Times New Roman"/>
          <w:color w:val="3C3C3C"/>
          <w:sz w:val="24"/>
          <w:szCs w:val="24"/>
          <w:lang w:eastAsia="ru-RU"/>
        </w:rPr>
        <w:t xml:space="preserve"> о</w:t>
      </w:r>
      <w:r w:rsidRPr="00A059B4">
        <w:rPr>
          <w:rFonts w:eastAsia="Times New Roman"/>
          <w:color w:val="3C3C3C"/>
          <w:sz w:val="24"/>
          <w:szCs w:val="24"/>
          <w:lang w:eastAsia="ru-RU"/>
        </w:rPr>
        <w:t>бл</w:t>
      </w:r>
      <w:r w:rsidR="00250593" w:rsidRPr="00A059B4">
        <w:rPr>
          <w:rFonts w:eastAsia="Times New Roman"/>
          <w:color w:val="3C3C3C"/>
          <w:sz w:val="24"/>
          <w:szCs w:val="24"/>
          <w:lang w:eastAsia="ru-RU"/>
        </w:rPr>
        <w:t xml:space="preserve">асти </w:t>
      </w:r>
      <w:proofErr w:type="spellStart"/>
      <w:r w:rsidR="00250593" w:rsidRPr="00A059B4">
        <w:rPr>
          <w:rFonts w:eastAsia="Times New Roman"/>
          <w:color w:val="3C3C3C"/>
          <w:sz w:val="24"/>
          <w:szCs w:val="24"/>
          <w:lang w:eastAsia="ru-RU"/>
        </w:rPr>
        <w:t>Глинищевская</w:t>
      </w:r>
      <w:proofErr w:type="spellEnd"/>
      <w:r w:rsidR="00250593" w:rsidRPr="00A059B4">
        <w:rPr>
          <w:rFonts w:eastAsia="Times New Roman"/>
          <w:color w:val="3C3C3C"/>
          <w:sz w:val="24"/>
          <w:szCs w:val="24"/>
          <w:lang w:eastAsia="ru-RU"/>
        </w:rPr>
        <w:t xml:space="preserve"> сельская администрация</w:t>
      </w:r>
    </w:p>
    <w:p w:rsidR="00601F2D" w:rsidRPr="00A059B4" w:rsidRDefault="00601F2D" w:rsidP="007F08EB">
      <w:pPr>
        <w:spacing w:after="150" w:line="240" w:lineRule="auto"/>
        <w:jc w:val="both"/>
        <w:rPr>
          <w:rFonts w:eastAsia="Times New Roman"/>
          <w:color w:val="3C3C3C"/>
          <w:sz w:val="24"/>
          <w:szCs w:val="24"/>
          <w:lang w:eastAsia="ru-RU"/>
        </w:rPr>
      </w:pPr>
      <w:r w:rsidRPr="00A059B4">
        <w:rPr>
          <w:rFonts w:eastAsia="Times New Roman"/>
          <w:color w:val="3C3C3C"/>
          <w:sz w:val="24"/>
          <w:szCs w:val="24"/>
          <w:lang w:eastAsia="ru-RU"/>
        </w:rPr>
        <w:t>ПОСТАНОВЛЯЕТ:</w:t>
      </w:r>
    </w:p>
    <w:p w:rsidR="00A059B4" w:rsidRDefault="00250593" w:rsidP="007F08EB">
      <w:pPr>
        <w:spacing w:after="150" w:line="240" w:lineRule="auto"/>
        <w:jc w:val="both"/>
        <w:rPr>
          <w:rFonts w:eastAsia="Times New Roman"/>
          <w:color w:val="3C3C3C"/>
          <w:sz w:val="24"/>
          <w:szCs w:val="24"/>
          <w:lang w:eastAsia="ru-RU"/>
        </w:rPr>
      </w:pPr>
      <w:r w:rsidRPr="00A059B4">
        <w:rPr>
          <w:rFonts w:eastAsia="Times New Roman"/>
          <w:color w:val="3C3C3C"/>
          <w:sz w:val="24"/>
          <w:szCs w:val="24"/>
          <w:lang w:eastAsia="ru-RU"/>
        </w:rPr>
        <w:t>1.</w:t>
      </w:r>
      <w:r w:rsidR="00601F2D" w:rsidRPr="00A059B4">
        <w:rPr>
          <w:rFonts w:eastAsia="Times New Roman"/>
          <w:color w:val="3C3C3C"/>
          <w:sz w:val="24"/>
          <w:szCs w:val="24"/>
          <w:lang w:eastAsia="ru-RU"/>
        </w:rPr>
        <w:t>Утвердить Положение о порядке принятия решения о сносе самовольной постройки либо решения о сносе самовольной постройки или ее приведении в соответствие с установленными требов</w:t>
      </w:r>
      <w:r w:rsidR="00351394" w:rsidRPr="00A059B4">
        <w:rPr>
          <w:rFonts w:eastAsia="Times New Roman"/>
          <w:color w:val="3C3C3C"/>
          <w:sz w:val="24"/>
          <w:szCs w:val="24"/>
          <w:lang w:eastAsia="ru-RU"/>
        </w:rPr>
        <w:t xml:space="preserve">аниями на территории </w:t>
      </w:r>
      <w:proofErr w:type="spellStart"/>
      <w:r w:rsidR="00351394" w:rsidRPr="00A059B4">
        <w:rPr>
          <w:rFonts w:eastAsia="Times New Roman"/>
          <w:color w:val="3C3C3C"/>
          <w:sz w:val="24"/>
          <w:szCs w:val="24"/>
          <w:lang w:eastAsia="ru-RU"/>
        </w:rPr>
        <w:t>Глинищевского</w:t>
      </w:r>
      <w:proofErr w:type="spellEnd"/>
      <w:r w:rsidR="00601F2D" w:rsidRPr="00A059B4">
        <w:rPr>
          <w:rFonts w:eastAsia="Times New Roman"/>
          <w:color w:val="3C3C3C"/>
          <w:sz w:val="24"/>
          <w:szCs w:val="24"/>
          <w:lang w:eastAsia="ru-RU"/>
        </w:rPr>
        <w:t xml:space="preserve"> сельског</w:t>
      </w:r>
      <w:r w:rsidR="007F08EB" w:rsidRPr="00A059B4">
        <w:rPr>
          <w:rFonts w:eastAsia="Times New Roman"/>
          <w:color w:val="3C3C3C"/>
          <w:sz w:val="24"/>
          <w:szCs w:val="24"/>
          <w:lang w:eastAsia="ru-RU"/>
        </w:rPr>
        <w:t>о поселения согласно приложению</w:t>
      </w:r>
      <w:r w:rsidR="00601F2D" w:rsidRPr="00A059B4">
        <w:rPr>
          <w:sz w:val="24"/>
          <w:szCs w:val="24"/>
          <w:lang w:eastAsia="ru-RU"/>
        </w:rPr>
        <w:t>№1</w:t>
      </w:r>
      <w:r w:rsidR="00A059B4">
        <w:rPr>
          <w:rFonts w:eastAsia="Times New Roman"/>
          <w:color w:val="3C3C3C"/>
          <w:sz w:val="24"/>
          <w:szCs w:val="24"/>
          <w:lang w:eastAsia="ru-RU"/>
        </w:rPr>
        <w:t xml:space="preserve"> .</w:t>
      </w:r>
    </w:p>
    <w:p w:rsidR="00A059B4" w:rsidRDefault="00601F2D" w:rsidP="007F08EB">
      <w:pPr>
        <w:spacing w:after="150" w:line="240" w:lineRule="auto"/>
        <w:jc w:val="both"/>
        <w:rPr>
          <w:rFonts w:eastAsia="Times New Roman"/>
          <w:color w:val="3C3C3C"/>
          <w:sz w:val="24"/>
          <w:szCs w:val="24"/>
          <w:lang w:eastAsia="ru-RU"/>
        </w:rPr>
      </w:pPr>
      <w:r w:rsidRPr="00A059B4">
        <w:rPr>
          <w:rFonts w:eastAsia="Times New Roman"/>
          <w:color w:val="3C3C3C"/>
          <w:sz w:val="24"/>
          <w:szCs w:val="24"/>
          <w:lang w:eastAsia="ru-RU"/>
        </w:rPr>
        <w:t>2. Опубликовать настоящее постановление в со</w:t>
      </w:r>
      <w:r w:rsidR="00351394" w:rsidRPr="00A059B4">
        <w:rPr>
          <w:rFonts w:eastAsia="Times New Roman"/>
          <w:color w:val="3C3C3C"/>
          <w:sz w:val="24"/>
          <w:szCs w:val="24"/>
          <w:lang w:eastAsia="ru-RU"/>
        </w:rPr>
        <w:t xml:space="preserve">ответствии с Уставом </w:t>
      </w:r>
      <w:proofErr w:type="spellStart"/>
      <w:r w:rsidR="00351394" w:rsidRPr="00A059B4">
        <w:rPr>
          <w:rFonts w:eastAsia="Times New Roman"/>
          <w:color w:val="3C3C3C"/>
          <w:sz w:val="24"/>
          <w:szCs w:val="24"/>
          <w:lang w:eastAsia="ru-RU"/>
        </w:rPr>
        <w:t>Глинищевского</w:t>
      </w:r>
      <w:proofErr w:type="spellEnd"/>
      <w:r w:rsidRPr="00A059B4">
        <w:rPr>
          <w:rFonts w:eastAsia="Times New Roman"/>
          <w:color w:val="3C3C3C"/>
          <w:sz w:val="24"/>
          <w:szCs w:val="24"/>
          <w:lang w:eastAsia="ru-RU"/>
        </w:rPr>
        <w:t xml:space="preserve"> сельского поселения и разместить на офи</w:t>
      </w:r>
      <w:r w:rsidR="00A059B4">
        <w:rPr>
          <w:rFonts w:eastAsia="Times New Roman"/>
          <w:color w:val="3C3C3C"/>
          <w:sz w:val="24"/>
          <w:szCs w:val="24"/>
          <w:lang w:eastAsia="ru-RU"/>
        </w:rPr>
        <w:t>циальном сайте в сети Интернет.</w:t>
      </w:r>
    </w:p>
    <w:p w:rsidR="00250593" w:rsidRPr="00A059B4" w:rsidRDefault="00601F2D" w:rsidP="007F08EB">
      <w:pPr>
        <w:spacing w:after="150" w:line="240" w:lineRule="auto"/>
        <w:jc w:val="both"/>
        <w:rPr>
          <w:rFonts w:eastAsia="Times New Roman"/>
          <w:color w:val="3C3C3C"/>
          <w:sz w:val="24"/>
          <w:szCs w:val="24"/>
          <w:lang w:eastAsia="ru-RU"/>
        </w:rPr>
      </w:pPr>
      <w:r w:rsidRPr="00A059B4">
        <w:rPr>
          <w:rFonts w:eastAsia="Times New Roman"/>
          <w:color w:val="3C3C3C"/>
          <w:sz w:val="24"/>
          <w:szCs w:val="24"/>
          <w:lang w:eastAsia="ru-RU"/>
        </w:rPr>
        <w:t>3. Настоящее постановление всту</w:t>
      </w:r>
      <w:r w:rsidR="00351394" w:rsidRPr="00A059B4">
        <w:rPr>
          <w:rFonts w:eastAsia="Times New Roman"/>
          <w:color w:val="3C3C3C"/>
          <w:sz w:val="24"/>
          <w:szCs w:val="24"/>
          <w:lang w:eastAsia="ru-RU"/>
        </w:rPr>
        <w:t>пает в силу со дня подписания</w:t>
      </w:r>
      <w:r w:rsidR="00250593" w:rsidRPr="00A059B4">
        <w:rPr>
          <w:rFonts w:eastAsia="Times New Roman"/>
          <w:color w:val="3C3C3C"/>
          <w:sz w:val="24"/>
          <w:szCs w:val="24"/>
          <w:lang w:eastAsia="ru-RU"/>
        </w:rPr>
        <w:t>. </w:t>
      </w:r>
    </w:p>
    <w:p w:rsidR="00250593" w:rsidRPr="00A059B4" w:rsidRDefault="00250593" w:rsidP="00250593">
      <w:pPr>
        <w:spacing w:after="150" w:line="240" w:lineRule="auto"/>
        <w:jc w:val="both"/>
        <w:rPr>
          <w:rFonts w:eastAsia="Times New Roman"/>
          <w:color w:val="3C3C3C"/>
          <w:sz w:val="24"/>
          <w:szCs w:val="24"/>
          <w:lang w:eastAsia="ru-RU"/>
        </w:rPr>
      </w:pPr>
    </w:p>
    <w:p w:rsidR="00601F2D" w:rsidRPr="00A059B4" w:rsidRDefault="00250593" w:rsidP="00250593">
      <w:pPr>
        <w:spacing w:after="150" w:line="240" w:lineRule="auto"/>
        <w:jc w:val="both"/>
        <w:rPr>
          <w:rFonts w:eastAsia="Times New Roman"/>
          <w:color w:val="3C3C3C"/>
          <w:sz w:val="24"/>
          <w:szCs w:val="24"/>
          <w:lang w:eastAsia="ru-RU"/>
        </w:rPr>
      </w:pPr>
      <w:r w:rsidRPr="00A059B4">
        <w:rPr>
          <w:rFonts w:eastAsia="Times New Roman"/>
          <w:color w:val="3C3C3C"/>
          <w:sz w:val="24"/>
          <w:szCs w:val="24"/>
          <w:lang w:eastAsia="ru-RU"/>
        </w:rPr>
        <w:br/>
      </w:r>
      <w:r w:rsidRPr="00A059B4">
        <w:rPr>
          <w:rFonts w:eastAsia="Times New Roman"/>
          <w:color w:val="3C3C3C"/>
          <w:sz w:val="24"/>
          <w:szCs w:val="24"/>
          <w:lang w:eastAsia="ru-RU"/>
        </w:rPr>
        <w:br/>
        <w:t xml:space="preserve">Глава </w:t>
      </w:r>
      <w:proofErr w:type="spellStart"/>
      <w:r w:rsidRPr="00A059B4">
        <w:rPr>
          <w:rFonts w:eastAsia="Times New Roman"/>
          <w:color w:val="3C3C3C"/>
          <w:sz w:val="24"/>
          <w:szCs w:val="24"/>
          <w:lang w:eastAsia="ru-RU"/>
        </w:rPr>
        <w:t>Глинищевской</w:t>
      </w:r>
      <w:proofErr w:type="spellEnd"/>
    </w:p>
    <w:p w:rsidR="00250593" w:rsidRPr="00A059B4" w:rsidRDefault="00250593" w:rsidP="00250593">
      <w:pPr>
        <w:spacing w:after="150" w:line="240" w:lineRule="auto"/>
        <w:jc w:val="both"/>
        <w:rPr>
          <w:rFonts w:eastAsia="Times New Roman"/>
          <w:color w:val="3C3C3C"/>
          <w:sz w:val="24"/>
          <w:szCs w:val="24"/>
          <w:lang w:eastAsia="ru-RU"/>
        </w:rPr>
      </w:pPr>
      <w:r w:rsidRPr="00A059B4">
        <w:rPr>
          <w:rFonts w:eastAsia="Times New Roman"/>
          <w:color w:val="3C3C3C"/>
          <w:sz w:val="24"/>
          <w:szCs w:val="24"/>
          <w:lang w:eastAsia="ru-RU"/>
        </w:rPr>
        <w:t xml:space="preserve">сельской администрации                                                                                  </w:t>
      </w:r>
      <w:proofErr w:type="spellStart"/>
      <w:r w:rsidRPr="00A059B4">
        <w:rPr>
          <w:rFonts w:eastAsia="Times New Roman"/>
          <w:color w:val="3C3C3C"/>
          <w:sz w:val="24"/>
          <w:szCs w:val="24"/>
          <w:lang w:eastAsia="ru-RU"/>
        </w:rPr>
        <w:t>Н.Д.Трушкин</w:t>
      </w:r>
      <w:proofErr w:type="spellEnd"/>
    </w:p>
    <w:p w:rsidR="00250593" w:rsidRPr="001766BA" w:rsidRDefault="00601F2D" w:rsidP="00601F2D">
      <w:pPr>
        <w:spacing w:after="150" w:line="240" w:lineRule="auto"/>
        <w:jc w:val="right"/>
        <w:rPr>
          <w:rFonts w:eastAsia="Times New Roman"/>
          <w:color w:val="3C3C3C"/>
          <w:sz w:val="21"/>
          <w:szCs w:val="21"/>
          <w:lang w:eastAsia="ru-RU"/>
        </w:rPr>
      </w:pPr>
      <w:r w:rsidRPr="00A059B4">
        <w:rPr>
          <w:rFonts w:eastAsia="Times New Roman"/>
          <w:color w:val="3C3C3C"/>
          <w:sz w:val="24"/>
          <w:szCs w:val="24"/>
          <w:lang w:eastAsia="ru-RU"/>
        </w:rPr>
        <w:br/>
      </w:r>
    </w:p>
    <w:p w:rsidR="00250593" w:rsidRPr="001766BA" w:rsidRDefault="00250593" w:rsidP="00601F2D">
      <w:pPr>
        <w:spacing w:after="150" w:line="240" w:lineRule="auto"/>
        <w:jc w:val="right"/>
        <w:rPr>
          <w:rFonts w:eastAsia="Times New Roman"/>
          <w:color w:val="3C3C3C"/>
          <w:sz w:val="21"/>
          <w:szCs w:val="21"/>
          <w:lang w:eastAsia="ru-RU"/>
        </w:rPr>
      </w:pPr>
    </w:p>
    <w:p w:rsidR="00250593" w:rsidRPr="001766BA" w:rsidRDefault="00250593" w:rsidP="00601F2D">
      <w:pPr>
        <w:spacing w:after="150" w:line="240" w:lineRule="auto"/>
        <w:jc w:val="right"/>
        <w:rPr>
          <w:rFonts w:eastAsia="Times New Roman"/>
          <w:color w:val="3C3C3C"/>
          <w:sz w:val="21"/>
          <w:szCs w:val="21"/>
          <w:lang w:eastAsia="ru-RU"/>
        </w:rPr>
      </w:pPr>
    </w:p>
    <w:p w:rsidR="00250593" w:rsidRPr="001766BA" w:rsidRDefault="00250593" w:rsidP="00601F2D">
      <w:pPr>
        <w:spacing w:after="150" w:line="240" w:lineRule="auto"/>
        <w:jc w:val="right"/>
        <w:rPr>
          <w:rFonts w:eastAsia="Times New Roman"/>
          <w:color w:val="3C3C3C"/>
          <w:sz w:val="21"/>
          <w:szCs w:val="21"/>
          <w:lang w:eastAsia="ru-RU"/>
        </w:rPr>
      </w:pPr>
    </w:p>
    <w:p w:rsidR="00250593" w:rsidRPr="001766BA" w:rsidRDefault="00250593" w:rsidP="00601F2D">
      <w:pPr>
        <w:spacing w:after="150" w:line="240" w:lineRule="auto"/>
        <w:jc w:val="right"/>
        <w:rPr>
          <w:rFonts w:eastAsia="Times New Roman"/>
          <w:color w:val="3C3C3C"/>
          <w:sz w:val="21"/>
          <w:szCs w:val="21"/>
          <w:lang w:eastAsia="ru-RU"/>
        </w:rPr>
      </w:pPr>
    </w:p>
    <w:p w:rsidR="00250593" w:rsidRPr="001766BA" w:rsidRDefault="00250593" w:rsidP="00601F2D">
      <w:pPr>
        <w:spacing w:after="150" w:line="240" w:lineRule="auto"/>
        <w:jc w:val="right"/>
        <w:rPr>
          <w:rFonts w:eastAsia="Times New Roman"/>
          <w:color w:val="3C3C3C"/>
          <w:sz w:val="21"/>
          <w:szCs w:val="21"/>
          <w:lang w:eastAsia="ru-RU"/>
        </w:rPr>
      </w:pPr>
    </w:p>
    <w:p w:rsidR="00250593" w:rsidRPr="001766BA" w:rsidRDefault="00250593" w:rsidP="00601F2D">
      <w:pPr>
        <w:spacing w:after="150" w:line="240" w:lineRule="auto"/>
        <w:jc w:val="right"/>
        <w:rPr>
          <w:rFonts w:eastAsia="Times New Roman"/>
          <w:color w:val="3C3C3C"/>
          <w:sz w:val="21"/>
          <w:szCs w:val="21"/>
          <w:lang w:eastAsia="ru-RU"/>
        </w:rPr>
      </w:pPr>
    </w:p>
    <w:p w:rsidR="00250593" w:rsidRPr="001766BA" w:rsidRDefault="00250593" w:rsidP="00601F2D">
      <w:pPr>
        <w:spacing w:after="150" w:line="240" w:lineRule="auto"/>
        <w:jc w:val="right"/>
        <w:rPr>
          <w:rFonts w:eastAsia="Times New Roman"/>
          <w:color w:val="3C3C3C"/>
          <w:sz w:val="21"/>
          <w:szCs w:val="21"/>
          <w:lang w:eastAsia="ru-RU"/>
        </w:rPr>
      </w:pPr>
    </w:p>
    <w:p w:rsidR="00250593" w:rsidRPr="001766BA" w:rsidRDefault="00250593" w:rsidP="00601F2D">
      <w:pPr>
        <w:spacing w:after="150" w:line="240" w:lineRule="auto"/>
        <w:jc w:val="right"/>
        <w:rPr>
          <w:rFonts w:eastAsia="Times New Roman"/>
          <w:color w:val="3C3C3C"/>
          <w:sz w:val="21"/>
          <w:szCs w:val="21"/>
          <w:lang w:eastAsia="ru-RU"/>
        </w:rPr>
      </w:pPr>
    </w:p>
    <w:p w:rsidR="00250593" w:rsidRPr="001766BA" w:rsidRDefault="00250593" w:rsidP="00601F2D">
      <w:pPr>
        <w:spacing w:after="150" w:line="240" w:lineRule="auto"/>
        <w:jc w:val="right"/>
        <w:rPr>
          <w:rFonts w:eastAsia="Times New Roman"/>
          <w:color w:val="3C3C3C"/>
          <w:sz w:val="21"/>
          <w:szCs w:val="21"/>
          <w:lang w:eastAsia="ru-RU"/>
        </w:rPr>
      </w:pPr>
    </w:p>
    <w:p w:rsidR="001766BA" w:rsidRPr="001766BA" w:rsidRDefault="001766BA" w:rsidP="00A059B4">
      <w:pPr>
        <w:spacing w:after="150" w:line="240" w:lineRule="auto"/>
        <w:rPr>
          <w:rFonts w:eastAsia="Times New Roman"/>
          <w:color w:val="3C3C3C"/>
          <w:sz w:val="21"/>
          <w:szCs w:val="21"/>
          <w:lang w:eastAsia="ru-RU"/>
        </w:rPr>
      </w:pPr>
    </w:p>
    <w:p w:rsidR="00601F2D" w:rsidRPr="001766BA" w:rsidRDefault="00250593" w:rsidP="00601F2D">
      <w:pPr>
        <w:spacing w:after="150" w:line="240" w:lineRule="auto"/>
        <w:jc w:val="right"/>
        <w:rPr>
          <w:rFonts w:eastAsia="Times New Roman"/>
          <w:color w:val="3C3C3C"/>
          <w:sz w:val="21"/>
          <w:szCs w:val="21"/>
          <w:lang w:eastAsia="ru-RU"/>
        </w:rPr>
      </w:pPr>
      <w:r w:rsidRPr="001766BA">
        <w:rPr>
          <w:rFonts w:eastAsia="Times New Roman"/>
          <w:color w:val="3C3C3C"/>
          <w:sz w:val="21"/>
          <w:szCs w:val="21"/>
          <w:lang w:eastAsia="ru-RU"/>
        </w:rPr>
        <w:lastRenderedPageBreak/>
        <w:t>Приложение №1 </w:t>
      </w:r>
      <w:r w:rsidRPr="001766BA">
        <w:rPr>
          <w:rFonts w:eastAsia="Times New Roman"/>
          <w:color w:val="3C3C3C"/>
          <w:sz w:val="21"/>
          <w:szCs w:val="21"/>
          <w:lang w:eastAsia="ru-RU"/>
        </w:rPr>
        <w:br/>
        <w:t>к</w:t>
      </w:r>
      <w:r w:rsidR="00601F2D" w:rsidRPr="001766BA">
        <w:rPr>
          <w:rFonts w:eastAsia="Times New Roman"/>
          <w:color w:val="3C3C3C"/>
          <w:sz w:val="21"/>
          <w:szCs w:val="21"/>
          <w:lang w:eastAsia="ru-RU"/>
        </w:rPr>
        <w:t xml:space="preserve"> постановлению администрации</w:t>
      </w:r>
      <w:r w:rsidRPr="001766BA">
        <w:rPr>
          <w:rFonts w:eastAsia="Times New Roman"/>
          <w:color w:val="3C3C3C"/>
          <w:sz w:val="21"/>
          <w:szCs w:val="21"/>
          <w:lang w:eastAsia="ru-RU"/>
        </w:rPr>
        <w:br/>
      </w:r>
      <w:proofErr w:type="spellStart"/>
      <w:r w:rsidRPr="001766BA">
        <w:rPr>
          <w:rFonts w:eastAsia="Times New Roman"/>
          <w:color w:val="3C3C3C"/>
          <w:sz w:val="21"/>
          <w:szCs w:val="21"/>
          <w:lang w:eastAsia="ru-RU"/>
        </w:rPr>
        <w:t>Глинищевской</w:t>
      </w:r>
      <w:proofErr w:type="spellEnd"/>
      <w:r w:rsidRPr="001766BA">
        <w:rPr>
          <w:rFonts w:eastAsia="Times New Roman"/>
          <w:color w:val="3C3C3C"/>
          <w:sz w:val="21"/>
          <w:szCs w:val="21"/>
          <w:lang w:eastAsia="ru-RU"/>
        </w:rPr>
        <w:t xml:space="preserve"> сельской администрации</w:t>
      </w:r>
      <w:r w:rsidRPr="001766BA">
        <w:rPr>
          <w:rFonts w:eastAsia="Times New Roman"/>
          <w:color w:val="3C3C3C"/>
          <w:sz w:val="21"/>
          <w:szCs w:val="21"/>
          <w:lang w:eastAsia="ru-RU"/>
        </w:rPr>
        <w:br/>
        <w:t xml:space="preserve">от 09.12.2020 № </w:t>
      </w:r>
      <w:r w:rsidR="00A059B4">
        <w:rPr>
          <w:rFonts w:eastAsia="Times New Roman"/>
          <w:color w:val="3C3C3C"/>
          <w:sz w:val="21"/>
          <w:szCs w:val="21"/>
          <w:lang w:eastAsia="ru-RU"/>
        </w:rPr>
        <w:t>116</w:t>
      </w:r>
      <w:r w:rsidR="00601F2D" w:rsidRPr="001766BA">
        <w:rPr>
          <w:rFonts w:eastAsia="Times New Roman"/>
          <w:color w:val="3C3C3C"/>
          <w:sz w:val="21"/>
          <w:szCs w:val="21"/>
          <w:lang w:eastAsia="ru-RU"/>
        </w:rPr>
        <w:br/>
      </w:r>
      <w:r w:rsidR="00601F2D" w:rsidRPr="001766BA">
        <w:rPr>
          <w:rFonts w:eastAsia="Times New Roman"/>
          <w:color w:val="3C3C3C"/>
          <w:sz w:val="21"/>
          <w:szCs w:val="21"/>
          <w:lang w:eastAsia="ru-RU"/>
        </w:rPr>
        <w:br/>
      </w:r>
    </w:p>
    <w:p w:rsidR="00601F2D" w:rsidRPr="001766BA" w:rsidRDefault="00601F2D" w:rsidP="00601F2D">
      <w:pPr>
        <w:spacing w:after="150" w:line="240" w:lineRule="auto"/>
        <w:jc w:val="center"/>
        <w:rPr>
          <w:rFonts w:eastAsia="Times New Roman"/>
          <w:color w:val="3C3C3C"/>
          <w:sz w:val="21"/>
          <w:szCs w:val="21"/>
          <w:lang w:eastAsia="ru-RU"/>
        </w:rPr>
      </w:pPr>
      <w:r w:rsidRPr="001766BA">
        <w:rPr>
          <w:rFonts w:eastAsia="Times New Roman"/>
          <w:b/>
          <w:bCs/>
          <w:color w:val="3C3C3C"/>
          <w:sz w:val="21"/>
          <w:lang w:eastAsia="ru-RU"/>
        </w:rPr>
        <w:t>ПОЛОЖЕНИЕ</w:t>
      </w:r>
      <w:r w:rsidRPr="001766BA">
        <w:rPr>
          <w:rFonts w:eastAsia="Times New Roman"/>
          <w:color w:val="3C3C3C"/>
          <w:sz w:val="21"/>
          <w:szCs w:val="21"/>
          <w:lang w:eastAsia="ru-RU"/>
        </w:rPr>
        <w:br/>
      </w:r>
      <w:r w:rsidRPr="001766BA">
        <w:rPr>
          <w:rFonts w:eastAsia="Times New Roman"/>
          <w:b/>
          <w:bCs/>
          <w:color w:val="3C3C3C"/>
          <w:sz w:val="21"/>
          <w:lang w:eastAsia="ru-RU"/>
        </w:rPr>
        <w:t>о порядке принятия решения о сносе самовольной постройки</w:t>
      </w:r>
      <w:r w:rsidRPr="001766BA">
        <w:rPr>
          <w:rFonts w:eastAsia="Times New Roman"/>
          <w:color w:val="3C3C3C"/>
          <w:sz w:val="21"/>
          <w:szCs w:val="21"/>
          <w:lang w:eastAsia="ru-RU"/>
        </w:rPr>
        <w:br/>
      </w:r>
      <w:r w:rsidRPr="001766BA">
        <w:rPr>
          <w:rFonts w:eastAsia="Times New Roman"/>
          <w:b/>
          <w:bCs/>
          <w:color w:val="3C3C3C"/>
          <w:sz w:val="21"/>
          <w:lang w:eastAsia="ru-RU"/>
        </w:rPr>
        <w:t>либо решения о сносе самовольной постройки или</w:t>
      </w:r>
      <w:r w:rsidRPr="001766BA">
        <w:rPr>
          <w:rFonts w:eastAsia="Times New Roman"/>
          <w:color w:val="3C3C3C"/>
          <w:sz w:val="21"/>
          <w:szCs w:val="21"/>
          <w:lang w:eastAsia="ru-RU"/>
        </w:rPr>
        <w:br/>
      </w:r>
      <w:r w:rsidRPr="001766BA">
        <w:rPr>
          <w:rFonts w:eastAsia="Times New Roman"/>
          <w:b/>
          <w:bCs/>
          <w:color w:val="3C3C3C"/>
          <w:sz w:val="21"/>
          <w:lang w:eastAsia="ru-RU"/>
        </w:rPr>
        <w:t>ее приведении в соответствие с установленными требованиями</w:t>
      </w:r>
      <w:r w:rsidRPr="001766BA">
        <w:rPr>
          <w:rFonts w:eastAsia="Times New Roman"/>
          <w:color w:val="3C3C3C"/>
          <w:sz w:val="21"/>
          <w:szCs w:val="21"/>
          <w:lang w:eastAsia="ru-RU"/>
        </w:rPr>
        <w:br/>
      </w:r>
      <w:r w:rsidR="00250593" w:rsidRPr="001766BA">
        <w:rPr>
          <w:rFonts w:eastAsia="Times New Roman"/>
          <w:b/>
          <w:bCs/>
          <w:color w:val="3C3C3C"/>
          <w:sz w:val="21"/>
          <w:lang w:eastAsia="ru-RU"/>
        </w:rPr>
        <w:t xml:space="preserve">на территории </w:t>
      </w:r>
      <w:proofErr w:type="spellStart"/>
      <w:r w:rsidR="00250593" w:rsidRPr="001766BA">
        <w:rPr>
          <w:rFonts w:eastAsia="Times New Roman"/>
          <w:b/>
          <w:bCs/>
          <w:color w:val="3C3C3C"/>
          <w:sz w:val="21"/>
          <w:lang w:eastAsia="ru-RU"/>
        </w:rPr>
        <w:t>Глинищевского</w:t>
      </w:r>
      <w:proofErr w:type="spellEnd"/>
      <w:r w:rsidRPr="001766BA">
        <w:rPr>
          <w:rFonts w:eastAsia="Times New Roman"/>
          <w:b/>
          <w:bCs/>
          <w:color w:val="3C3C3C"/>
          <w:sz w:val="21"/>
          <w:lang w:eastAsia="ru-RU"/>
        </w:rPr>
        <w:t xml:space="preserve"> сельского поселения</w:t>
      </w:r>
    </w:p>
    <w:p w:rsidR="00664693" w:rsidRPr="00664693" w:rsidRDefault="00250593" w:rsidP="00664693">
      <w:pPr>
        <w:jc w:val="both"/>
        <w:rPr>
          <w:lang w:eastAsia="ru-RU"/>
        </w:rPr>
      </w:pPr>
      <w:r w:rsidRPr="001766BA">
        <w:rPr>
          <w:lang w:eastAsia="ru-RU"/>
        </w:rPr>
        <w:br/>
      </w:r>
      <w:r w:rsidRPr="00664693">
        <w:rPr>
          <w:lang w:eastAsia="ru-RU"/>
        </w:rPr>
        <w:t xml:space="preserve">1.Общие </w:t>
      </w:r>
      <w:r w:rsidR="00601F2D" w:rsidRPr="00664693">
        <w:rPr>
          <w:lang w:eastAsia="ru-RU"/>
        </w:rPr>
        <w:t>положения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 xml:space="preserve">1.1. </w:t>
      </w:r>
      <w:proofErr w:type="gramStart"/>
      <w:r w:rsidRPr="001766BA">
        <w:rPr>
          <w:lang w:eastAsia="ru-RU"/>
        </w:rPr>
        <w:t>Положение о порядке принятия решения о сносе самовольной постройки либо решения о сносе самовольной постройки или ее приведении в соответствие с установленными требов</w:t>
      </w:r>
      <w:r w:rsidR="00250593" w:rsidRPr="001766BA">
        <w:rPr>
          <w:lang w:eastAsia="ru-RU"/>
        </w:rPr>
        <w:t xml:space="preserve">аниями на территории </w:t>
      </w:r>
      <w:proofErr w:type="spellStart"/>
      <w:r w:rsidR="00250593" w:rsidRPr="001766BA">
        <w:rPr>
          <w:lang w:eastAsia="ru-RU"/>
        </w:rPr>
        <w:t>Глинищевского</w:t>
      </w:r>
      <w:proofErr w:type="spellEnd"/>
      <w:r w:rsidRPr="001766BA">
        <w:rPr>
          <w:lang w:eastAsia="ru-RU"/>
        </w:rPr>
        <w:t xml:space="preserve"> сельского поселения (далее – Положение) разработано в соответствии со статьей 222 Гражданского кодекса Российской Федерации, определяет порядок действий, сроки и круг лиц, участвующих в принятии решения о сносе самовольной постройки либо решения о сносе самовольной</w:t>
      </w:r>
      <w:proofErr w:type="gramEnd"/>
      <w:r w:rsidRPr="001766BA">
        <w:rPr>
          <w:lang w:eastAsia="ru-RU"/>
        </w:rPr>
        <w:t xml:space="preserve"> постройки или ее </w:t>
      </w:r>
      <w:proofErr w:type="gramStart"/>
      <w:r w:rsidRPr="001766BA">
        <w:rPr>
          <w:lang w:eastAsia="ru-RU"/>
        </w:rPr>
        <w:t>приведении</w:t>
      </w:r>
      <w:proofErr w:type="gramEnd"/>
      <w:r w:rsidRPr="001766BA">
        <w:rPr>
          <w:lang w:eastAsia="ru-RU"/>
        </w:rPr>
        <w:t xml:space="preserve"> в соответствие с установленными требованиями, порядок исполнения решений о сносе самовольной постройки или ее приведении в соответствие</w:t>
      </w:r>
      <w:r w:rsidR="00664693">
        <w:rPr>
          <w:lang w:eastAsia="ru-RU"/>
        </w:rPr>
        <w:t xml:space="preserve"> с установленными требованиями.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 xml:space="preserve">1.2. </w:t>
      </w:r>
      <w:proofErr w:type="gramStart"/>
      <w:r w:rsidRPr="001766BA">
        <w:rPr>
          <w:lang w:eastAsia="ru-RU"/>
        </w:rPr>
        <w:t>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</w:t>
      </w:r>
      <w:proofErr w:type="gramEnd"/>
      <w:r w:rsidRPr="001766BA">
        <w:rPr>
          <w:lang w:eastAsia="ru-RU"/>
        </w:rPr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</w:t>
      </w:r>
      <w:r w:rsidR="00664693">
        <w:rPr>
          <w:lang w:eastAsia="ru-RU"/>
        </w:rPr>
        <w:t>ыявления самовольной постройки.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1.3.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1.4. Основные понятия и термины, используемые в настоящем Положении, применяются в том значении, в котором они определены в нормативных правовых актах Р</w:t>
      </w:r>
      <w:r w:rsidR="00250593" w:rsidRPr="001766BA">
        <w:rPr>
          <w:lang w:eastAsia="ru-RU"/>
        </w:rPr>
        <w:t>оссийской Федерации и Брянской</w:t>
      </w:r>
      <w:r w:rsidRPr="001766BA">
        <w:rPr>
          <w:lang w:eastAsia="ru-RU"/>
        </w:rPr>
        <w:t xml:space="preserve"> области.</w:t>
      </w:r>
    </w:p>
    <w:p w:rsidR="00664693" w:rsidRDefault="00664693" w:rsidP="00664693">
      <w:pPr>
        <w:spacing w:after="0" w:line="240" w:lineRule="auto"/>
        <w:jc w:val="both"/>
        <w:rPr>
          <w:lang w:eastAsia="ru-RU"/>
        </w:rPr>
      </w:pPr>
    </w:p>
    <w:p w:rsidR="00664693" w:rsidRPr="00664693" w:rsidRDefault="00664693" w:rsidP="00664693">
      <w:pPr>
        <w:spacing w:after="0" w:line="240" w:lineRule="auto"/>
        <w:jc w:val="both"/>
        <w:rPr>
          <w:lang w:eastAsia="ru-RU"/>
        </w:rPr>
      </w:pPr>
      <w:r w:rsidRPr="00664693">
        <w:rPr>
          <w:lang w:eastAsia="ru-RU"/>
        </w:rPr>
        <w:t>2.</w:t>
      </w:r>
      <w:r w:rsidR="00601F2D" w:rsidRPr="00664693">
        <w:rPr>
          <w:lang w:eastAsia="ru-RU"/>
        </w:rPr>
        <w:t>Ограничение прав на принятие решения о сносе</w:t>
      </w:r>
      <w:r w:rsidR="00601F2D" w:rsidRPr="00664693">
        <w:rPr>
          <w:lang w:eastAsia="ru-RU"/>
        </w:rPr>
        <w:br/>
        <w:t>самовольной постройки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2</w:t>
      </w:r>
      <w:r w:rsidR="00250593" w:rsidRPr="001766BA">
        <w:rPr>
          <w:lang w:eastAsia="ru-RU"/>
        </w:rPr>
        <w:t xml:space="preserve">.1. </w:t>
      </w:r>
      <w:proofErr w:type="spellStart"/>
      <w:r w:rsidR="00250593" w:rsidRPr="001766BA">
        <w:rPr>
          <w:lang w:eastAsia="ru-RU"/>
        </w:rPr>
        <w:t>Глинищевская</w:t>
      </w:r>
      <w:proofErr w:type="spellEnd"/>
      <w:r w:rsidR="00250593" w:rsidRPr="001766BA">
        <w:rPr>
          <w:lang w:eastAsia="ru-RU"/>
        </w:rPr>
        <w:t xml:space="preserve"> сельская администрация</w:t>
      </w:r>
      <w:r w:rsidRPr="001766BA">
        <w:rPr>
          <w:lang w:eastAsia="ru-RU"/>
        </w:rPr>
        <w:t xml:space="preserve"> (далее – Администрация) не вправе принимать решение о сносе самовольной постройки либо решение о сносе самовольной постройки или ее приведении в соответствие с установленны</w:t>
      </w:r>
      <w:r w:rsidR="00664693">
        <w:rPr>
          <w:lang w:eastAsia="ru-RU"/>
        </w:rPr>
        <w:t>ми требованиями в случае, если: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2.1.1. Самовольная постройка возведена или создана на земельном участке, не находящемся в государственной или муниципальной собственности, кроме случаев, если сохранение таких построек создает у</w:t>
      </w:r>
      <w:r w:rsidR="00664693">
        <w:rPr>
          <w:lang w:eastAsia="ru-RU"/>
        </w:rPr>
        <w:t>грозу жизни и здоровью граждан.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2.1.2. Право собственности на объект недвижимости зарегистрировано в Едином государственном реестре недвижимости.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2.1.3. Право собственности на объект недвижимости признано судом в соответствии с пунктом 3 статьи 222 Гражданского кодекса Российской Федерации либо в отношении него ранее судом принято решение об отказе в удовлетворении исковых требований</w:t>
      </w:r>
      <w:r w:rsidR="00664693">
        <w:rPr>
          <w:lang w:eastAsia="ru-RU"/>
        </w:rPr>
        <w:t xml:space="preserve"> о сносе самовольной постройки.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2.1.4. Самовольной постройкой является многоквартирный дом, жилой дом или садовый дом.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lastRenderedPageBreak/>
        <w:t xml:space="preserve">2.1.5. Жилой дом или жилое строение </w:t>
      </w:r>
      <w:proofErr w:type="gramStart"/>
      <w:r w:rsidRPr="001766BA">
        <w:rPr>
          <w:lang w:eastAsia="ru-RU"/>
        </w:rPr>
        <w:t>созданы</w:t>
      </w:r>
      <w:proofErr w:type="gramEnd"/>
      <w:r w:rsidRPr="001766BA">
        <w:rPr>
          <w:lang w:eastAsia="ru-RU"/>
        </w:rPr>
        <w:t xml:space="preserve"> соответственно на дачном или садовом земельных участках до 01.01.2019.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2.1.6. Самовольные постройки относятся в соответствии с федеральным законом к имуществу религиозного назначения, а также предназначены для обслуживания имущества религиозного назначения и (или) образующие с ним единый монастырский, храмовый или иной культовый комплекс. Понятие «имущество религиозного назначения» используется в значении, указанном в пункте 1 статьи 2 Федерального закона от 30.10.2010 № 327-ФЗ «О передаче религиозным организациям имущества религиозного назначения, находящегося в государственной или муниципальной собственности».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2.1.7. Отсутствуют правоустанавливающие документы на земельный участок, на котором созданы здание, сооружение или другое строение до дня вступления в силу Земельног</w:t>
      </w:r>
      <w:r w:rsidR="00664693">
        <w:rPr>
          <w:lang w:eastAsia="ru-RU"/>
        </w:rPr>
        <w:t>о кодекса Российской Федерации.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 xml:space="preserve">2.1.8. Отсутствует разрешение на строительство на здание, сооружение или другое строение, </w:t>
      </w:r>
      <w:proofErr w:type="gramStart"/>
      <w:r w:rsidRPr="001766BA">
        <w:rPr>
          <w:lang w:eastAsia="ru-RU"/>
        </w:rPr>
        <w:t>созданные</w:t>
      </w:r>
      <w:proofErr w:type="gramEnd"/>
      <w:r w:rsidRPr="001766BA">
        <w:rPr>
          <w:lang w:eastAsia="ru-RU"/>
        </w:rPr>
        <w:t xml:space="preserve"> до 14.05.1998.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2.2. В случаях, предусмотренных пунктами 2.1.1 – 2.1.8 подраздела 2.1 настоящего Положения, решение о сносе самовольной постройки либо решение о сносе самовольной постройки или ее приведении в соответствие с установленными требованиями м</w:t>
      </w:r>
      <w:r w:rsidR="00664693">
        <w:rPr>
          <w:lang w:eastAsia="ru-RU"/>
        </w:rPr>
        <w:t>ожет быть принято только судом.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 xml:space="preserve">2.3. </w:t>
      </w:r>
      <w:proofErr w:type="gramStart"/>
      <w:r w:rsidRPr="001766BA">
        <w:rPr>
          <w:lang w:eastAsia="ru-RU"/>
        </w:rPr>
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</w:t>
      </w:r>
      <w:proofErr w:type="gramEnd"/>
      <w:r w:rsidRPr="001766BA">
        <w:rPr>
          <w:lang w:eastAsia="ru-RU"/>
        </w:rPr>
        <w:t>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  <w:r w:rsidRPr="001766BA">
        <w:rPr>
          <w:lang w:eastAsia="ru-RU"/>
        </w:rPr>
        <w:br/>
        <w:t>права на эти объекты, жилые дома, жилые строения зарегистрированы до 01.09.2018;</w:t>
      </w:r>
      <w:r w:rsidRPr="001766BA">
        <w:rPr>
          <w:lang w:eastAsia="ru-RU"/>
        </w:rPr>
        <w:br/>
      </w:r>
      <w:proofErr w:type="gramStart"/>
      <w:r w:rsidRPr="001766BA">
        <w:rPr>
          <w:lang w:eastAsia="ru-RU"/>
        </w:rPr>
        <w:t>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  <w:r w:rsidRPr="001766BA">
        <w:rPr>
          <w:lang w:eastAsia="ru-RU"/>
        </w:rPr>
        <w:br/>
        <w:t>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 xml:space="preserve">2.4. </w:t>
      </w:r>
      <w:proofErr w:type="gramStart"/>
      <w:r w:rsidRPr="001766BA">
        <w:rPr>
          <w:lang w:eastAsia="ru-RU"/>
        </w:rPr>
        <w:t xml:space="preserve">Положения подраздела 2.3 настоящего раздела 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садовых земельных </w:t>
      </w:r>
      <w:r w:rsidR="00664693">
        <w:rPr>
          <w:lang w:eastAsia="ru-RU"/>
        </w:rPr>
        <w:t>участках, после 01.09.2018.</w:t>
      </w:r>
      <w:proofErr w:type="gramEnd"/>
    </w:p>
    <w:p w:rsidR="00664693" w:rsidRDefault="00664693" w:rsidP="00664693">
      <w:pPr>
        <w:spacing w:after="0" w:line="240" w:lineRule="auto"/>
        <w:jc w:val="both"/>
        <w:rPr>
          <w:lang w:eastAsia="ru-RU"/>
        </w:rPr>
      </w:pPr>
    </w:p>
    <w:p w:rsidR="00664693" w:rsidRDefault="00664693" w:rsidP="00664693">
      <w:pPr>
        <w:spacing w:after="0" w:line="240" w:lineRule="auto"/>
        <w:jc w:val="both"/>
        <w:rPr>
          <w:lang w:eastAsia="ru-RU"/>
        </w:rPr>
      </w:pPr>
      <w:r w:rsidRPr="00664693">
        <w:rPr>
          <w:lang w:eastAsia="ru-RU"/>
        </w:rPr>
        <w:t>3</w:t>
      </w:r>
      <w:r>
        <w:rPr>
          <w:lang w:eastAsia="ru-RU"/>
        </w:rPr>
        <w:t>.</w:t>
      </w:r>
      <w:r w:rsidR="00601F2D" w:rsidRPr="001766BA">
        <w:rPr>
          <w:lang w:eastAsia="ru-RU"/>
        </w:rPr>
        <w:t xml:space="preserve">Порядок рассмотрения </w:t>
      </w:r>
      <w:r>
        <w:rPr>
          <w:lang w:eastAsia="ru-RU"/>
        </w:rPr>
        <w:t>уведомления и принятия решения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3.1. Основанием для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является поступление в Администрацию уведомления о выявлении самовольной постройки и документов, подтверждающих наличие п</w:t>
      </w:r>
      <w:r w:rsidR="00664693">
        <w:rPr>
          <w:lang w:eastAsia="ru-RU"/>
        </w:rPr>
        <w:t>ризнаков самовольной постройки.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3.1.1. Уведомления о выявленной самовольной постройке могут направить:</w:t>
      </w:r>
      <w:r w:rsidRPr="001766BA">
        <w:rPr>
          <w:lang w:eastAsia="ru-RU"/>
        </w:rPr>
        <w:br/>
        <w:t>исполнительные органы государственной власти, у</w:t>
      </w:r>
      <w:r w:rsidR="00664693">
        <w:rPr>
          <w:lang w:eastAsia="ru-RU"/>
        </w:rPr>
        <w:t>полномоченные на осуществление:</w:t>
      </w:r>
    </w:p>
    <w:p w:rsidR="00664693" w:rsidRDefault="00664693" w:rsidP="00664693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 w:rsidR="00601F2D" w:rsidRPr="001766BA">
        <w:rPr>
          <w:lang w:eastAsia="ru-RU"/>
        </w:rPr>
        <w:t>государс</w:t>
      </w:r>
      <w:r>
        <w:rPr>
          <w:lang w:eastAsia="ru-RU"/>
        </w:rPr>
        <w:t>твенного строительного надзора;</w:t>
      </w:r>
    </w:p>
    <w:p w:rsidR="00664693" w:rsidRDefault="00664693" w:rsidP="00664693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 w:rsidR="00601F2D" w:rsidRPr="001766BA">
        <w:rPr>
          <w:lang w:eastAsia="ru-RU"/>
        </w:rPr>
        <w:t>государственно</w:t>
      </w:r>
      <w:r>
        <w:rPr>
          <w:lang w:eastAsia="ru-RU"/>
        </w:rPr>
        <w:t>го земельного надзора;</w:t>
      </w:r>
    </w:p>
    <w:p w:rsidR="00664693" w:rsidRDefault="00664693" w:rsidP="00664693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 w:rsidR="00601F2D" w:rsidRPr="001766BA">
        <w:rPr>
          <w:lang w:eastAsia="ru-RU"/>
        </w:rPr>
        <w:t>государственного надзора в области использо</w:t>
      </w:r>
      <w:r>
        <w:rPr>
          <w:lang w:eastAsia="ru-RU"/>
        </w:rPr>
        <w:t>вания и охраны водных объектов;</w:t>
      </w:r>
    </w:p>
    <w:p w:rsidR="00664693" w:rsidRDefault="00664693" w:rsidP="00664693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 w:rsidR="00601F2D" w:rsidRPr="001766BA">
        <w:rPr>
          <w:lang w:eastAsia="ru-RU"/>
        </w:rPr>
        <w:t>государственного надзора в области охраны и использования особо о</w:t>
      </w:r>
      <w:r>
        <w:rPr>
          <w:lang w:eastAsia="ru-RU"/>
        </w:rPr>
        <w:t>храняемых природных территорий;</w:t>
      </w:r>
    </w:p>
    <w:p w:rsidR="00664693" w:rsidRDefault="00664693" w:rsidP="00664693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 w:rsidR="00601F2D" w:rsidRPr="001766BA">
        <w:rPr>
          <w:lang w:eastAsia="ru-RU"/>
        </w:rPr>
        <w:t>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  <w:r w:rsidR="00601F2D" w:rsidRPr="001766BA">
        <w:rPr>
          <w:lang w:eastAsia="ru-RU"/>
        </w:rPr>
        <w:br/>
        <w:t>государственного лесного надзора (лесной охраны), подведомственные им государственные учреждения;</w:t>
      </w:r>
    </w:p>
    <w:p w:rsidR="00664693" w:rsidRDefault="00664693" w:rsidP="00664693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601F2D" w:rsidRPr="001766BA">
        <w:rPr>
          <w:lang w:eastAsia="ru-RU"/>
        </w:rPr>
        <w:t>должностные лица государственных учреждений, осуществляющих управление особо охраняемыми природными территориями федерального и регионального значения, являющиеся государственными инспекторами в о</w:t>
      </w:r>
      <w:r>
        <w:rPr>
          <w:lang w:eastAsia="ru-RU"/>
        </w:rPr>
        <w:t>бласти охраны окружающей среды;</w:t>
      </w:r>
    </w:p>
    <w:p w:rsidR="00664693" w:rsidRDefault="00664693" w:rsidP="00664693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 w:rsidR="00601F2D" w:rsidRPr="001766BA">
        <w:rPr>
          <w:lang w:eastAsia="ru-RU"/>
        </w:rPr>
        <w:t>органы местного самоуправления, осуществляющие муниципальный земельный контроль или муниципальный контроль в области охраны и использования особо о</w:t>
      </w:r>
      <w:r>
        <w:rPr>
          <w:lang w:eastAsia="ru-RU"/>
        </w:rPr>
        <w:t>храняемых природных территорий.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3.1.2.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</w:t>
      </w:r>
      <w:r w:rsidR="00664693">
        <w:rPr>
          <w:lang w:eastAsia="ru-RU"/>
        </w:rPr>
        <w:t>рхитектуры, градостроительства.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3.2. Администрация в срок, не превышающий двадцати рабочих дней со дня поступления уведомления и документов, подтверждающих наличие признаков самовольной постройки, соверш</w:t>
      </w:r>
      <w:r w:rsidR="00664693">
        <w:rPr>
          <w:lang w:eastAsia="ru-RU"/>
        </w:rPr>
        <w:t>ает одно из следующих действий: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3.2.1. Осуществляет подготовку и обеспечивает принятие решения</w:t>
      </w:r>
      <w:r w:rsidR="00664693">
        <w:rPr>
          <w:lang w:eastAsia="ru-RU"/>
        </w:rPr>
        <w:t xml:space="preserve"> о сносе самовольной постройки.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3.2.2. Осуществляет подготовку и обеспечивает принятие решения о сносе самовольной постройки или ее приведении в соответствие</w:t>
      </w:r>
      <w:r w:rsidR="00664693">
        <w:rPr>
          <w:lang w:eastAsia="ru-RU"/>
        </w:rPr>
        <w:t xml:space="preserve"> с установленными требованиями.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3.2.3. Обращается в суд с иском о сносе самовольной постройки или ее приведении в соответствие с установленными т</w:t>
      </w:r>
      <w:r w:rsidR="00664693">
        <w:rPr>
          <w:lang w:eastAsia="ru-RU"/>
        </w:rPr>
        <w:t>ребованиями.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 xml:space="preserve">3.2.4. </w:t>
      </w:r>
      <w:proofErr w:type="gramStart"/>
      <w:r w:rsidRPr="001766BA">
        <w:rPr>
          <w:lang w:eastAsia="ru-RU"/>
        </w:rPr>
        <w:t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</w:t>
      </w:r>
      <w:r w:rsidR="00664693">
        <w:rPr>
          <w:lang w:eastAsia="ru-RU"/>
        </w:rPr>
        <w:t>ыявлении самовольной постройки.</w:t>
      </w:r>
      <w:proofErr w:type="gramEnd"/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 xml:space="preserve">3.3. </w:t>
      </w:r>
      <w:proofErr w:type="gramStart"/>
      <w:r w:rsidRPr="001766BA">
        <w:rPr>
          <w:lang w:eastAsia="ru-RU"/>
        </w:rPr>
        <w:t>Решение о сносе самовольной постройки принимается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 w:rsidRPr="001766BA">
        <w:rPr>
          <w:lang w:eastAsia="ru-RU"/>
        </w:rPr>
        <w:t xml:space="preserve"> </w:t>
      </w:r>
      <w:proofErr w:type="gramStart"/>
      <w:r w:rsidRPr="001766BA">
        <w:rPr>
          <w:lang w:eastAsia="ru-RU"/>
        </w:rPr>
        <w:t>расположен</w:t>
      </w:r>
      <w:proofErr w:type="gramEnd"/>
      <w:r w:rsidRPr="001766BA">
        <w:rPr>
          <w:lang w:eastAsia="ru-RU"/>
        </w:rPr>
        <w:t xml:space="preserve"> в границах территории общего пользо</w:t>
      </w:r>
      <w:r w:rsidR="00664693">
        <w:rPr>
          <w:lang w:eastAsia="ru-RU"/>
        </w:rPr>
        <w:t>вания.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 xml:space="preserve">3.3.1. Срок для сноса самовольной постройки устанавливается с учетом характера самовольной постройки, но не может составлять менее чем три месяца </w:t>
      </w:r>
      <w:r w:rsidR="00664693">
        <w:rPr>
          <w:lang w:eastAsia="ru-RU"/>
        </w:rPr>
        <w:t>и более чем двенадцать месяцев.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 xml:space="preserve">3.3.2. Лица, указанные в подразделе 1.3 настоящего Положения, обязаны осуществить снос самовольной постройки </w:t>
      </w:r>
      <w:r w:rsidR="00664693">
        <w:rPr>
          <w:lang w:eastAsia="ru-RU"/>
        </w:rPr>
        <w:t>в срок, установленный решением.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3.3.3. Снос самовольной постройки осуществляется в соответствии со статьями 55.30, 55.31 Градостроительног</w:t>
      </w:r>
      <w:r w:rsidR="00664693">
        <w:rPr>
          <w:lang w:eastAsia="ru-RU"/>
        </w:rPr>
        <w:t>о кодекса Российской Федерации.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 xml:space="preserve">3.4. </w:t>
      </w:r>
      <w:proofErr w:type="gramStart"/>
      <w:r w:rsidRPr="001766BA">
        <w:rPr>
          <w:lang w:eastAsia="ru-RU"/>
        </w:rPr>
        <w:t>Решение о сносе самовольной постройки или ее приведении в соответствие с установленными требованиями принимается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 w:rsidRPr="001766BA">
        <w:rPr>
          <w:lang w:eastAsia="ru-RU"/>
        </w:rPr>
        <w:t xml:space="preserve"> в случае</w:t>
      </w:r>
      <w:proofErr w:type="gramStart"/>
      <w:r w:rsidRPr="001766BA">
        <w:rPr>
          <w:lang w:eastAsia="ru-RU"/>
        </w:rPr>
        <w:t>,</w:t>
      </w:r>
      <w:proofErr w:type="gramEnd"/>
      <w:r w:rsidRPr="001766BA">
        <w:rPr>
          <w:lang w:eastAsia="ru-RU"/>
        </w:rP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</w:t>
      </w:r>
      <w:r w:rsidR="00664693">
        <w:rPr>
          <w:lang w:eastAsia="ru-RU"/>
        </w:rPr>
        <w:t>а строительства такого объекта.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3.4.1.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</w:t>
      </w:r>
      <w:r w:rsidR="00664693">
        <w:rPr>
          <w:lang w:eastAsia="ru-RU"/>
        </w:rPr>
        <w:t>ь месяцев и более чем три года.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3.4.2. Лица, указанные в подразделе 1.3 настоящего Положения, обязаны:</w:t>
      </w:r>
      <w:r w:rsidRPr="001766BA">
        <w:rPr>
          <w:lang w:eastAsia="ru-RU"/>
        </w:rPr>
        <w:br/>
        <w:t xml:space="preserve">осуществить снос самовольной постройки либо представить в </w:t>
      </w:r>
      <w:proofErr w:type="gramStart"/>
      <w:r w:rsidRPr="001766BA">
        <w:rPr>
          <w:lang w:eastAsia="ru-RU"/>
        </w:rPr>
        <w:t>Администрацию</w:t>
      </w:r>
      <w:proofErr w:type="gramEnd"/>
      <w:r w:rsidRPr="001766BA">
        <w:rPr>
          <w:lang w:eastAsia="ru-RU"/>
        </w:rPr>
        <w:t xml:space="preserve">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требованиями, в срок, установленный решением;</w:t>
      </w:r>
      <w:r w:rsidRPr="001766BA">
        <w:rPr>
          <w:lang w:eastAsia="ru-RU"/>
        </w:rPr>
        <w:br/>
        <w:t xml:space="preserve">осуществить приведение самовольной постройки в соответствие с установленными требованиями </w:t>
      </w:r>
      <w:r w:rsidRPr="001766BA">
        <w:rPr>
          <w:lang w:eastAsia="ru-RU"/>
        </w:rPr>
        <w:lastRenderedPageBreak/>
        <w:t xml:space="preserve">в срок, установленный указанным решением для приведения самовольной постройки в соответствие с установленными требованиями. При этом необходимо, чтобы в срок, установленный для сноса самовольной постройки, такие лица представили в </w:t>
      </w:r>
      <w:proofErr w:type="gramStart"/>
      <w:r w:rsidRPr="001766BA">
        <w:rPr>
          <w:lang w:eastAsia="ru-RU"/>
        </w:rPr>
        <w:t>Администрацию</w:t>
      </w:r>
      <w:proofErr w:type="gramEnd"/>
      <w:r w:rsidRPr="001766BA">
        <w:rPr>
          <w:lang w:eastAsia="ru-RU"/>
        </w:rPr>
        <w:t xml:space="preserve"> утвержденную проектную документацию, предусматривающую реконструкцию самовольной постройки в целях ее приведения в соответствие</w:t>
      </w:r>
      <w:r w:rsidR="00664693">
        <w:rPr>
          <w:lang w:eastAsia="ru-RU"/>
        </w:rPr>
        <w:t xml:space="preserve"> с установленными требованиями.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3.4.3.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</w:t>
      </w:r>
      <w:r w:rsidR="00664693">
        <w:rPr>
          <w:lang w:eastAsia="ru-RU"/>
        </w:rPr>
        <w:t>о кодекса Российской Федерации.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3.5. Со дня поступления в Администрацию уведомления, указанного в подразделе 3.1 настоящего раздела, не допускае</w:t>
      </w:r>
      <w:r w:rsidR="00664693">
        <w:rPr>
          <w:lang w:eastAsia="ru-RU"/>
        </w:rPr>
        <w:t>тся: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 xml:space="preserve">3.5.1. </w:t>
      </w:r>
      <w:proofErr w:type="gramStart"/>
      <w:r w:rsidRPr="001766BA">
        <w:rPr>
          <w:lang w:eastAsia="ru-RU"/>
        </w:rPr>
        <w:t>Внесение изменений в Правила землепол</w:t>
      </w:r>
      <w:r w:rsidR="00250593" w:rsidRPr="001766BA">
        <w:rPr>
          <w:lang w:eastAsia="ru-RU"/>
        </w:rPr>
        <w:t xml:space="preserve">ьзования и застройки </w:t>
      </w:r>
      <w:proofErr w:type="spellStart"/>
      <w:r w:rsidR="00250593" w:rsidRPr="001766BA">
        <w:rPr>
          <w:lang w:eastAsia="ru-RU"/>
        </w:rPr>
        <w:t>Глинищевского</w:t>
      </w:r>
      <w:proofErr w:type="spellEnd"/>
      <w:r w:rsidRPr="001766BA">
        <w:rPr>
          <w:lang w:eastAsia="ru-RU"/>
        </w:rPr>
        <w:t xml:space="preserve"> сельского поселен</w:t>
      </w:r>
      <w:r w:rsidR="00250593" w:rsidRPr="001766BA">
        <w:rPr>
          <w:lang w:eastAsia="ru-RU"/>
        </w:rPr>
        <w:t xml:space="preserve">ия, утвержденные </w:t>
      </w:r>
      <w:r w:rsidR="00146B45">
        <w:rPr>
          <w:lang w:eastAsia="ru-RU"/>
        </w:rPr>
        <w:t>решением Брянского районного</w:t>
      </w:r>
      <w:r w:rsidR="00250593" w:rsidRPr="001766BA">
        <w:rPr>
          <w:lang w:eastAsia="ru-RU"/>
        </w:rPr>
        <w:t xml:space="preserve"> Совета народных депутатов от 31 октября 2012 № 4-29-10</w:t>
      </w:r>
      <w:r w:rsidRPr="001766BA">
        <w:rPr>
          <w:lang w:eastAsia="ru-RU"/>
        </w:rPr>
        <w:t>,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</w:t>
      </w:r>
      <w:r w:rsidR="00664693">
        <w:rPr>
          <w:lang w:eastAsia="ru-RU"/>
        </w:rPr>
        <w:t>ия и параметры такой</w:t>
      </w:r>
      <w:proofErr w:type="gramEnd"/>
      <w:r w:rsidR="00664693">
        <w:rPr>
          <w:lang w:eastAsia="ru-RU"/>
        </w:rPr>
        <w:t xml:space="preserve"> постройки.</w:t>
      </w:r>
    </w:p>
    <w:p w:rsidR="00664693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3.5.2. Предоставление разрешения на условно разрешенный вид использования в отношении земельного участка, на котором расположена самовольная постройка, или в от</w:t>
      </w:r>
      <w:r w:rsidR="00664693">
        <w:rPr>
          <w:lang w:eastAsia="ru-RU"/>
        </w:rPr>
        <w:t>ношении такой постройки.</w:t>
      </w:r>
    </w:p>
    <w:p w:rsidR="00106FD4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3.5.3.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самовольная постройка.</w:t>
      </w:r>
      <w:r w:rsidRPr="001766BA">
        <w:rPr>
          <w:lang w:eastAsia="ru-RU"/>
        </w:rPr>
        <w:br/>
      </w:r>
      <w:proofErr w:type="gramStart"/>
      <w:r w:rsidRPr="001766BA">
        <w:rPr>
          <w:lang w:eastAsia="ru-RU"/>
        </w:rPr>
        <w:t>Запрет на совершение действий, указанных в настоящем подразделе, сохраняется до осуществления сноса самовольной постройки или приведения ее в соответствие с установленными требованиями, за исключением случаев, если по результатам рассмотрения данного уведомления принято решение о том, что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</w:t>
      </w:r>
      <w:proofErr w:type="gramEnd"/>
      <w:r w:rsidRPr="001766BA">
        <w:rPr>
          <w:lang w:eastAsia="ru-RU"/>
        </w:rPr>
        <w:t xml:space="preserve"> ее </w:t>
      </w:r>
      <w:proofErr w:type="gramStart"/>
      <w:r w:rsidRPr="001766BA">
        <w:rPr>
          <w:lang w:eastAsia="ru-RU"/>
        </w:rPr>
        <w:t>приведении</w:t>
      </w:r>
      <w:proofErr w:type="gramEnd"/>
      <w:r w:rsidRPr="001766BA">
        <w:rPr>
          <w:lang w:eastAsia="ru-RU"/>
        </w:rPr>
        <w:t xml:space="preserve"> в соответствие с у</w:t>
      </w:r>
      <w:r w:rsidR="007F08EB" w:rsidRPr="001766BA">
        <w:rPr>
          <w:lang w:eastAsia="ru-RU"/>
        </w:rPr>
        <w:t>становленными требованиями.</w:t>
      </w:r>
      <w:r w:rsidR="007F08EB" w:rsidRPr="001766BA">
        <w:rPr>
          <w:lang w:eastAsia="ru-RU"/>
        </w:rPr>
        <w:br/>
      </w:r>
      <w:r w:rsidR="007F08EB" w:rsidRPr="001766BA">
        <w:rPr>
          <w:lang w:eastAsia="ru-RU"/>
        </w:rPr>
        <w:br/>
        <w:t>4.</w:t>
      </w:r>
      <w:r w:rsidR="00106FD4">
        <w:rPr>
          <w:lang w:eastAsia="ru-RU"/>
        </w:rPr>
        <w:t>Исполнение решений</w:t>
      </w:r>
    </w:p>
    <w:p w:rsidR="00106FD4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4.1. Администрация в течение семи рабочих дней со дня принятия решения, указанного в пунктах 3.2.1, 3.2.2 подра</w:t>
      </w:r>
      <w:r w:rsidR="00106FD4">
        <w:rPr>
          <w:lang w:eastAsia="ru-RU"/>
        </w:rPr>
        <w:t>здела 3.2 настоящего Положения:</w:t>
      </w:r>
    </w:p>
    <w:p w:rsidR="00106FD4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4.1.1. Направляет заказным письмом с уведомлением копию соответствующего решения лицу, осуществившему самовольную постройку, а при отсутств</w:t>
      </w:r>
      <w:proofErr w:type="gramStart"/>
      <w:r w:rsidRPr="001766BA">
        <w:rPr>
          <w:lang w:eastAsia="ru-RU"/>
        </w:rPr>
        <w:t>ии у А</w:t>
      </w:r>
      <w:proofErr w:type="gramEnd"/>
      <w:r w:rsidRPr="001766BA">
        <w:rPr>
          <w:lang w:eastAsia="ru-RU"/>
        </w:rPr>
        <w:t>дминистрации сведений о таком лице правообладателю земельного участка, на котором создана или в</w:t>
      </w:r>
      <w:r w:rsidR="00106FD4">
        <w:rPr>
          <w:lang w:eastAsia="ru-RU"/>
        </w:rPr>
        <w:t>озведена самовольная постройка.</w:t>
      </w:r>
    </w:p>
    <w:p w:rsidR="00106FD4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4.1.2. В случае</w:t>
      </w:r>
      <w:proofErr w:type="gramStart"/>
      <w:r w:rsidRPr="001766BA">
        <w:rPr>
          <w:lang w:eastAsia="ru-RU"/>
        </w:rPr>
        <w:t>,</w:t>
      </w:r>
      <w:proofErr w:type="gramEnd"/>
      <w:r w:rsidRPr="001766BA">
        <w:rPr>
          <w:lang w:eastAsia="ru-RU"/>
        </w:rPr>
        <w:t xml:space="preserve"> если лица, указанные в подпункте 4.1.1 настоящего пункта, </w:t>
      </w:r>
      <w:r w:rsidR="00106FD4">
        <w:rPr>
          <w:lang w:eastAsia="ru-RU"/>
        </w:rPr>
        <w:t xml:space="preserve">не были выявлены, обеспечивает: </w:t>
      </w:r>
    </w:p>
    <w:p w:rsidR="00106FD4" w:rsidRDefault="00106FD4" w:rsidP="00664693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 w:rsidR="00601F2D" w:rsidRPr="001766BA">
        <w:rPr>
          <w:lang w:eastAsia="ru-RU"/>
        </w:rPr>
        <w:t xml:space="preserve">опубликование (обнародование) в сети Интернет сообщения о </w:t>
      </w:r>
      <w:proofErr w:type="gramStart"/>
      <w:r w:rsidR="00601F2D" w:rsidRPr="001766BA">
        <w:rPr>
          <w:lang w:eastAsia="ru-RU"/>
        </w:rPr>
        <w:t>планируемых</w:t>
      </w:r>
      <w:proofErr w:type="gramEnd"/>
      <w:r w:rsidR="00601F2D" w:rsidRPr="001766BA">
        <w:rPr>
          <w:lang w:eastAsia="ru-RU"/>
        </w:rPr>
        <w:t xml:space="preserve"> сносе самовольной постройки или ее приведении в соответствие</w:t>
      </w:r>
      <w:r>
        <w:rPr>
          <w:lang w:eastAsia="ru-RU"/>
        </w:rPr>
        <w:t xml:space="preserve"> с установленными требованиями;</w:t>
      </w:r>
    </w:p>
    <w:p w:rsidR="00106FD4" w:rsidRDefault="00106FD4" w:rsidP="00664693">
      <w:pPr>
        <w:spacing w:after="0" w:line="240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</w:t>
      </w:r>
      <w:r w:rsidR="00601F2D" w:rsidRPr="001766BA">
        <w:rPr>
          <w:lang w:eastAsia="ru-RU"/>
        </w:rPr>
        <w:t>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</w:t>
      </w:r>
      <w:r>
        <w:rPr>
          <w:lang w:eastAsia="ru-RU"/>
        </w:rPr>
        <w:t xml:space="preserve"> с установленными требованиями.</w:t>
      </w:r>
      <w:proofErr w:type="gramEnd"/>
    </w:p>
    <w:p w:rsidR="00106FD4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4.2. В случае если указанными в подразделе 1.3 настоящего Положения лицами в установленные сроки не выполнены обязанности, предусмотренные пунктами 3.3.2 и 3.4.2 настоящего Положения, Администрация соверш</w:t>
      </w:r>
      <w:r w:rsidR="00106FD4">
        <w:rPr>
          <w:lang w:eastAsia="ru-RU"/>
        </w:rPr>
        <w:t>ает одно из следующих действий:</w:t>
      </w:r>
    </w:p>
    <w:p w:rsidR="00106FD4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 xml:space="preserve">4.2.1. </w:t>
      </w:r>
      <w:proofErr w:type="gramStart"/>
      <w:r w:rsidRPr="001766BA">
        <w:rPr>
          <w:lang w:eastAsia="ru-RU"/>
        </w:rPr>
        <w:t>Направляет в течение семи рабочих дней со дня истечения сроков, предусмотренных пунктами 3.3.2 и 3.4.2 настоящего Положения для выполнения соответствующих обязанностей,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</w:t>
      </w:r>
      <w:r w:rsidR="00106FD4">
        <w:rPr>
          <w:lang w:eastAsia="ru-RU"/>
        </w:rPr>
        <w:t>ли муниципальной</w:t>
      </w:r>
      <w:proofErr w:type="gramEnd"/>
      <w:r w:rsidR="00106FD4">
        <w:rPr>
          <w:lang w:eastAsia="ru-RU"/>
        </w:rPr>
        <w:t xml:space="preserve"> собственности.</w:t>
      </w:r>
    </w:p>
    <w:p w:rsidR="00106FD4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 xml:space="preserve">4.2.2. </w:t>
      </w:r>
      <w:proofErr w:type="gramStart"/>
      <w:r w:rsidRPr="001766BA">
        <w:rPr>
          <w:lang w:eastAsia="ru-RU"/>
        </w:rPr>
        <w:t xml:space="preserve">Обращается в течение шести месяцев со дня истечения сроков, предусмотренных пунктами 3.3.2 и 3.4.2 настоящего Положения для выполнения соответствующих обязанностей, в суд с требованием об изъятии земельного участка и о его продаже с публичных торгов при </w:t>
      </w:r>
      <w:r w:rsidRPr="001766BA">
        <w:rPr>
          <w:lang w:eastAsia="ru-RU"/>
        </w:rPr>
        <w:lastRenderedPageBreak/>
        <w:t>условии, что самовольная постройка создана или возведена на земельном участке, находящемся в частной собственности, за исключением случая, когда самовольная постройка создана или возведена на</w:t>
      </w:r>
      <w:proofErr w:type="gramEnd"/>
      <w:r w:rsidRPr="001766BA">
        <w:rPr>
          <w:lang w:eastAsia="ru-RU"/>
        </w:rPr>
        <w:t xml:space="preserve"> неделимом земельном </w:t>
      </w:r>
      <w:proofErr w:type="gramStart"/>
      <w:r w:rsidRPr="001766BA">
        <w:rPr>
          <w:lang w:eastAsia="ru-RU"/>
        </w:rPr>
        <w:t>участке</w:t>
      </w:r>
      <w:proofErr w:type="gramEnd"/>
      <w:r w:rsidRPr="001766BA">
        <w:rPr>
          <w:lang w:eastAsia="ru-RU"/>
        </w:rPr>
        <w:t>, на котором также расположены объекты капитального строительства, не являющиеся самовол</w:t>
      </w:r>
      <w:r w:rsidR="00106FD4">
        <w:rPr>
          <w:lang w:eastAsia="ru-RU"/>
        </w:rPr>
        <w:t>ьными постройками.</w:t>
      </w:r>
    </w:p>
    <w:p w:rsidR="00106FD4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 xml:space="preserve">4.2.3. </w:t>
      </w:r>
      <w:proofErr w:type="gramStart"/>
      <w:r w:rsidRPr="001766BA">
        <w:rPr>
          <w:lang w:eastAsia="ru-RU"/>
        </w:rPr>
        <w:t>Обращается в течение шести месяцев со дня истечения сроков, предусмотренных пунктами 3.3.2 и 3.4.2 настоящего Положения для выполнения соответствующих обязанностей,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</w:t>
      </w:r>
      <w:proofErr w:type="gramEnd"/>
      <w:r w:rsidRPr="001766BA">
        <w:rPr>
          <w:lang w:eastAsia="ru-RU"/>
        </w:rPr>
        <w:t xml:space="preserve"> общего пользования, за исключением случая, когда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</w:t>
      </w:r>
      <w:r w:rsidR="00106FD4">
        <w:rPr>
          <w:lang w:eastAsia="ru-RU"/>
        </w:rPr>
        <w:t>щиеся самовольными постройками.</w:t>
      </w:r>
    </w:p>
    <w:p w:rsidR="00106FD4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4.3. Снос самовольной постройки или ее приведение в соответствие с установленными требованиями осуществляется Адми</w:t>
      </w:r>
      <w:r w:rsidR="00106FD4">
        <w:rPr>
          <w:lang w:eastAsia="ru-RU"/>
        </w:rPr>
        <w:t>нистрацией в следующих случаях:</w:t>
      </w:r>
    </w:p>
    <w:p w:rsidR="00106FD4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 xml:space="preserve">4.3.1. </w:t>
      </w:r>
      <w:proofErr w:type="gramStart"/>
      <w:r w:rsidRPr="001766BA">
        <w:rPr>
          <w:lang w:eastAsia="ru-RU"/>
        </w:rPr>
        <w:t>В течение двух месяцев со дня обнародования (опубликования) сообщения о планируемых сносе самовольной постройки или ее приведении в соответствие с установленными требованиями не были выявлены лица, указанные в подра</w:t>
      </w:r>
      <w:r w:rsidR="00106FD4">
        <w:rPr>
          <w:lang w:eastAsia="ru-RU"/>
        </w:rPr>
        <w:t>зделе 1.3 настоящего Положения.</w:t>
      </w:r>
      <w:proofErr w:type="gramEnd"/>
    </w:p>
    <w:p w:rsidR="00106FD4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 xml:space="preserve">4.3.2. </w:t>
      </w:r>
      <w:proofErr w:type="gramStart"/>
      <w:r w:rsidRPr="001766BA">
        <w:rPr>
          <w:lang w:eastAsia="ru-RU"/>
        </w:rPr>
        <w:t>В течение шести месяцев со дня истечения срока, установленного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требованиями, лица, указанные в подразделе 1.3 настоящего Положения, не выполнили соответствующие обязанности, предусмотренные пунктами 3.3.2, 3.4.2 настоящего Положения, и земельный участок, на котором создана или возведена самовольная</w:t>
      </w:r>
      <w:proofErr w:type="gramEnd"/>
      <w:r w:rsidRPr="001766BA">
        <w:rPr>
          <w:lang w:eastAsia="ru-RU"/>
        </w:rPr>
        <w:t xml:space="preserve"> постройка, не </w:t>
      </w:r>
      <w:proofErr w:type="gramStart"/>
      <w:r w:rsidRPr="001766BA">
        <w:rPr>
          <w:lang w:eastAsia="ru-RU"/>
        </w:rPr>
        <w:t>предоставлен</w:t>
      </w:r>
      <w:proofErr w:type="gramEnd"/>
      <w:r w:rsidRPr="001766BA">
        <w:rPr>
          <w:lang w:eastAsia="ru-RU"/>
        </w:rPr>
        <w:t xml:space="preserve"> иному лицу в пользование и (или) владение либо по результатам публичных т</w:t>
      </w:r>
      <w:r w:rsidR="00106FD4">
        <w:rPr>
          <w:lang w:eastAsia="ru-RU"/>
        </w:rPr>
        <w:t>оргов не приобретен иным лицом.</w:t>
      </w:r>
    </w:p>
    <w:p w:rsidR="00106FD4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 xml:space="preserve">4.3.3. </w:t>
      </w:r>
      <w:proofErr w:type="gramStart"/>
      <w:r w:rsidRPr="001766BA">
        <w:rPr>
          <w:lang w:eastAsia="ru-RU"/>
        </w:rPr>
        <w:t>В срок,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требованиями, лицами, указанными в подразделе 1.3 настоящего Положения, не выполнены соответствующие обязанности, предусмотренные пунктами 3.3.2, 3.4.2 настоящего Положения, при условии, что самовольная постройка создана или возведена на неделимом земельном участке, на котором также</w:t>
      </w:r>
      <w:proofErr w:type="gramEnd"/>
      <w:r w:rsidRPr="001766BA">
        <w:rPr>
          <w:lang w:eastAsia="ru-RU"/>
        </w:rPr>
        <w:t xml:space="preserve"> расположены объекты капитального строительства, не являющиеся самовольными по</w:t>
      </w:r>
      <w:r w:rsidR="00106FD4">
        <w:rPr>
          <w:lang w:eastAsia="ru-RU"/>
        </w:rPr>
        <w:t>стройками.</w:t>
      </w:r>
    </w:p>
    <w:p w:rsidR="00106FD4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4.4. В течение двух месяцев со дня истечения сроков, указанных соответственно в пунктах 4.3.1 – 4.3.3 подраздела 4.3 настоящего Положения,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</w:t>
      </w:r>
      <w:r w:rsidR="00106FD4">
        <w:rPr>
          <w:lang w:eastAsia="ru-RU"/>
        </w:rPr>
        <w:t xml:space="preserve"> с установленными требованиями.</w:t>
      </w:r>
    </w:p>
    <w:p w:rsidR="00106FD4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 xml:space="preserve">4.5. </w:t>
      </w:r>
      <w:proofErr w:type="gramStart"/>
      <w:r w:rsidRPr="001766BA">
        <w:rPr>
          <w:lang w:eastAsia="ru-RU"/>
        </w:rPr>
        <w:t>В случаях, предусмотренных пунктами 4.3.2 и 4.3.3 настоящего Положения, Администрация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подразделе 1.3 настоящего Положения,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</w:t>
      </w:r>
      <w:proofErr w:type="gramEnd"/>
      <w:r w:rsidRPr="001766BA">
        <w:rPr>
          <w:lang w:eastAsia="ru-RU"/>
        </w:rPr>
        <w:t xml:space="preserve"> бюджета на выполнение работ по сносу самовольной постройки или ее приведению в соответствие с у</w:t>
      </w:r>
      <w:r w:rsidR="007F08EB" w:rsidRPr="001766BA">
        <w:rPr>
          <w:lang w:eastAsia="ru-RU"/>
        </w:rPr>
        <w:t>становленными требованиями.</w:t>
      </w:r>
      <w:r w:rsidR="007F08EB" w:rsidRPr="001766BA">
        <w:rPr>
          <w:lang w:eastAsia="ru-RU"/>
        </w:rPr>
        <w:br/>
      </w:r>
      <w:r w:rsidR="007F08EB" w:rsidRPr="001766BA">
        <w:rPr>
          <w:lang w:eastAsia="ru-RU"/>
        </w:rPr>
        <w:br/>
        <w:t>5.</w:t>
      </w:r>
      <w:r w:rsidR="00106FD4">
        <w:rPr>
          <w:lang w:eastAsia="ru-RU"/>
        </w:rPr>
        <w:t>Обжалование</w:t>
      </w:r>
    </w:p>
    <w:p w:rsidR="00601F2D" w:rsidRPr="001766BA" w:rsidRDefault="00601F2D" w:rsidP="00664693">
      <w:pPr>
        <w:spacing w:after="0" w:line="240" w:lineRule="auto"/>
        <w:ind w:firstLine="567"/>
        <w:jc w:val="both"/>
        <w:rPr>
          <w:lang w:eastAsia="ru-RU"/>
        </w:rPr>
      </w:pPr>
      <w:r w:rsidRPr="001766BA">
        <w:rPr>
          <w:lang w:eastAsia="ru-RU"/>
        </w:rPr>
        <w:t>Решения о сносе самовольной постройки либо решения о сносе самовольной постройки или ее приведении в соответствие с установленными требованиями могут быть обжалованы в судебном порядке.</w:t>
      </w:r>
    </w:p>
    <w:p w:rsidR="00601F2D" w:rsidRPr="001766BA" w:rsidRDefault="00601F2D" w:rsidP="00601F2D">
      <w:pPr>
        <w:spacing w:after="150" w:line="240" w:lineRule="auto"/>
        <w:jc w:val="both"/>
        <w:rPr>
          <w:rFonts w:eastAsia="Times New Roman"/>
          <w:color w:val="3C3C3C"/>
          <w:sz w:val="21"/>
          <w:szCs w:val="21"/>
          <w:lang w:eastAsia="ru-RU"/>
        </w:rPr>
      </w:pPr>
      <w:r w:rsidRPr="001766BA">
        <w:rPr>
          <w:rFonts w:eastAsia="Times New Roman"/>
          <w:color w:val="3C3C3C"/>
          <w:sz w:val="21"/>
          <w:szCs w:val="21"/>
          <w:lang w:eastAsia="ru-RU"/>
        </w:rPr>
        <w:t> </w:t>
      </w:r>
    </w:p>
    <w:p w:rsidR="00E10681" w:rsidRPr="001766BA" w:rsidRDefault="003963C2"/>
    <w:sectPr w:rsidR="00E10681" w:rsidRPr="001766BA" w:rsidSect="00D2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5EA"/>
    <w:multiLevelType w:val="hybridMultilevel"/>
    <w:tmpl w:val="82FA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F2D"/>
    <w:rsid w:val="00106FD4"/>
    <w:rsid w:val="00146B45"/>
    <w:rsid w:val="001766BA"/>
    <w:rsid w:val="002037A3"/>
    <w:rsid w:val="00250593"/>
    <w:rsid w:val="00351394"/>
    <w:rsid w:val="003751CF"/>
    <w:rsid w:val="003963C2"/>
    <w:rsid w:val="003E1E40"/>
    <w:rsid w:val="004A36FF"/>
    <w:rsid w:val="00601F2D"/>
    <w:rsid w:val="00664693"/>
    <w:rsid w:val="00725DC7"/>
    <w:rsid w:val="007423E7"/>
    <w:rsid w:val="007D6A1B"/>
    <w:rsid w:val="007F08EB"/>
    <w:rsid w:val="00A059B4"/>
    <w:rsid w:val="00D2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E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F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F2D"/>
    <w:rPr>
      <w:b/>
      <w:bCs/>
    </w:rPr>
  </w:style>
  <w:style w:type="paragraph" w:styleId="a5">
    <w:name w:val="List Paragraph"/>
    <w:basedOn w:val="a"/>
    <w:uiPriority w:val="34"/>
    <w:qFormat/>
    <w:rsid w:val="00250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Александровна</dc:creator>
  <cp:lastModifiedBy>GLSA32a@outlook.com</cp:lastModifiedBy>
  <cp:revision>9</cp:revision>
  <cp:lastPrinted>2020-12-11T11:16:00Z</cp:lastPrinted>
  <dcterms:created xsi:type="dcterms:W3CDTF">2020-12-10T09:24:00Z</dcterms:created>
  <dcterms:modified xsi:type="dcterms:W3CDTF">2020-12-11T12:11:00Z</dcterms:modified>
</cp:coreProperties>
</file>