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F9" w:rsidRDefault="00FF1AF9" w:rsidP="00FF1AF9">
      <w:pPr>
        <w:jc w:val="center"/>
      </w:pPr>
      <w:r>
        <w:t>Российская Федерация</w:t>
      </w:r>
    </w:p>
    <w:p w:rsidR="00FF1AF9" w:rsidRDefault="00FF1AF9" w:rsidP="00FF1AF9">
      <w:pPr>
        <w:jc w:val="center"/>
      </w:pPr>
      <w:r>
        <w:t>Брянская область Брянский район</w:t>
      </w:r>
    </w:p>
    <w:p w:rsidR="00FF1AF9" w:rsidRDefault="00FF1AF9" w:rsidP="00FF1AF9">
      <w:pPr>
        <w:jc w:val="center"/>
      </w:pPr>
      <w:r>
        <w:t>ГЛИНИЩЕВСКИЙ  СЕЛЬСКИЙ СОВЕТ НАРОДНЫХ ДЕПУТАТОВ</w:t>
      </w:r>
    </w:p>
    <w:p w:rsidR="00FF1AF9" w:rsidRDefault="00FF1AF9" w:rsidP="00FF1AF9">
      <w:pPr>
        <w:jc w:val="center"/>
      </w:pPr>
    </w:p>
    <w:p w:rsidR="00FF1AF9" w:rsidRDefault="00FF1AF9" w:rsidP="00FF1AF9">
      <w:pPr>
        <w:jc w:val="center"/>
      </w:pPr>
      <w:r>
        <w:t>РЕШЕНИЕ</w:t>
      </w:r>
    </w:p>
    <w:p w:rsidR="00FF1AF9" w:rsidRDefault="00FF1AF9" w:rsidP="00FF1AF9">
      <w:pPr>
        <w:jc w:val="center"/>
      </w:pPr>
    </w:p>
    <w:p w:rsidR="00FF1AF9" w:rsidRPr="006926D0" w:rsidRDefault="00FF1AF9" w:rsidP="00FF1AF9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="006B42BC">
        <w:rPr>
          <w:sz w:val="26"/>
          <w:szCs w:val="26"/>
        </w:rPr>
        <w:t>5</w:t>
      </w:r>
      <w:r w:rsidR="007D402A">
        <w:rPr>
          <w:sz w:val="26"/>
          <w:szCs w:val="26"/>
        </w:rPr>
        <w:t>.</w:t>
      </w:r>
      <w:r>
        <w:rPr>
          <w:sz w:val="26"/>
          <w:szCs w:val="26"/>
        </w:rPr>
        <w:t>12.</w:t>
      </w:r>
      <w:r w:rsidRPr="006926D0">
        <w:rPr>
          <w:sz w:val="26"/>
          <w:szCs w:val="26"/>
        </w:rPr>
        <w:t>20</w:t>
      </w:r>
      <w:r w:rsidR="006B42BC">
        <w:rPr>
          <w:sz w:val="26"/>
          <w:szCs w:val="26"/>
        </w:rPr>
        <w:t>20</w:t>
      </w:r>
      <w:r w:rsidRPr="006926D0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</w:t>
      </w:r>
      <w:r w:rsidR="000F62C3">
        <w:rPr>
          <w:sz w:val="26"/>
          <w:szCs w:val="26"/>
        </w:rPr>
        <w:t>4-21-3</w:t>
      </w:r>
      <w:bookmarkStart w:id="0" w:name="_GoBack"/>
      <w:bookmarkEnd w:id="0"/>
    </w:p>
    <w:p w:rsidR="00FF1AF9" w:rsidRDefault="00FF1AF9" w:rsidP="00FF1A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С. Глинищево</w:t>
      </w:r>
    </w:p>
    <w:p w:rsidR="006B42BC" w:rsidRPr="006926D0" w:rsidRDefault="006B42BC" w:rsidP="00FF1AF9">
      <w:pPr>
        <w:jc w:val="both"/>
        <w:rPr>
          <w:sz w:val="26"/>
          <w:szCs w:val="26"/>
        </w:rPr>
      </w:pPr>
    </w:p>
    <w:p w:rsidR="00FF1AF9" w:rsidRPr="006926D0" w:rsidRDefault="00FF1AF9" w:rsidP="00FF1AF9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>О передаче части полномочий по решению</w:t>
      </w:r>
    </w:p>
    <w:p w:rsidR="00FF1AF9" w:rsidRPr="006926D0" w:rsidRDefault="00FF1AF9" w:rsidP="00FF1AF9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 xml:space="preserve">вопросов местного значения </w:t>
      </w:r>
      <w:r>
        <w:rPr>
          <w:sz w:val="26"/>
          <w:szCs w:val="26"/>
        </w:rPr>
        <w:t xml:space="preserve"> Глинищевского</w:t>
      </w:r>
    </w:p>
    <w:p w:rsidR="00FF1AF9" w:rsidRPr="006926D0" w:rsidRDefault="00FF1AF9" w:rsidP="00FF1AF9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>сельского поселения в сфере культуры</w:t>
      </w:r>
    </w:p>
    <w:p w:rsidR="00FF1AF9" w:rsidRPr="006926D0" w:rsidRDefault="00FF1AF9" w:rsidP="00FF1AF9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 xml:space="preserve">органам местного самоуправления </w:t>
      </w:r>
    </w:p>
    <w:p w:rsidR="00FF1AF9" w:rsidRPr="006926D0" w:rsidRDefault="00FF1AF9" w:rsidP="00FF1AF9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>Брянского муниципального района</w:t>
      </w:r>
    </w:p>
    <w:p w:rsidR="00FF1AF9" w:rsidRPr="006926D0" w:rsidRDefault="00FF1AF9" w:rsidP="00FF1AF9">
      <w:pPr>
        <w:jc w:val="both"/>
        <w:rPr>
          <w:sz w:val="26"/>
          <w:szCs w:val="26"/>
        </w:rPr>
      </w:pPr>
    </w:p>
    <w:p w:rsidR="00FF1AF9" w:rsidRPr="006926D0" w:rsidRDefault="00FF1AF9" w:rsidP="00FF1AF9">
      <w:pPr>
        <w:ind w:firstLine="540"/>
        <w:jc w:val="both"/>
        <w:rPr>
          <w:sz w:val="26"/>
          <w:szCs w:val="26"/>
        </w:rPr>
      </w:pPr>
      <w:r w:rsidRPr="006926D0">
        <w:rPr>
          <w:sz w:val="26"/>
          <w:szCs w:val="26"/>
        </w:rPr>
        <w:t xml:space="preserve">Заслушав и обсудив информацию главы поселения по вопросу передачи полномочий по решению отдельных вопросов местного значения </w:t>
      </w:r>
      <w:r>
        <w:rPr>
          <w:sz w:val="26"/>
          <w:szCs w:val="26"/>
        </w:rPr>
        <w:t xml:space="preserve"> Глинищевского </w:t>
      </w:r>
      <w:r w:rsidRPr="006926D0">
        <w:rPr>
          <w:sz w:val="26"/>
          <w:szCs w:val="26"/>
        </w:rPr>
        <w:t>сельского поселения в сфере культуры органам местного самоуправления Брянского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 от 06.10.2003 г. № 131-ФЗ «Об общих принципах организации местного самоуправления в Российской Федерации</w:t>
      </w:r>
      <w:proofErr w:type="gramStart"/>
      <w:r w:rsidRPr="006926D0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Глинищевский</w:t>
      </w:r>
      <w:proofErr w:type="spellEnd"/>
      <w:proofErr w:type="gramEnd"/>
      <w:r>
        <w:rPr>
          <w:sz w:val="26"/>
          <w:szCs w:val="26"/>
        </w:rPr>
        <w:t xml:space="preserve"> </w:t>
      </w:r>
      <w:r w:rsidRPr="006926D0">
        <w:rPr>
          <w:sz w:val="26"/>
          <w:szCs w:val="26"/>
        </w:rPr>
        <w:t xml:space="preserve"> сельский Совет народных депутатов</w:t>
      </w:r>
    </w:p>
    <w:p w:rsidR="00FF1AF9" w:rsidRDefault="00FF1AF9" w:rsidP="00FF1AF9">
      <w:pPr>
        <w:ind w:firstLine="540"/>
        <w:jc w:val="both"/>
        <w:rPr>
          <w:sz w:val="26"/>
          <w:szCs w:val="26"/>
        </w:rPr>
      </w:pPr>
      <w:r w:rsidRPr="006926D0">
        <w:rPr>
          <w:sz w:val="26"/>
          <w:szCs w:val="26"/>
        </w:rPr>
        <w:t>РЕШИЛ:</w:t>
      </w:r>
    </w:p>
    <w:p w:rsidR="00FF1AF9" w:rsidRDefault="006B42BC" w:rsidP="00FF1AF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Передать с 1 января 2021</w:t>
      </w:r>
      <w:r w:rsidR="00FF1AF9" w:rsidRPr="00FB49DA">
        <w:rPr>
          <w:sz w:val="26"/>
          <w:szCs w:val="26"/>
        </w:rPr>
        <w:t xml:space="preserve"> года осуществление части </w:t>
      </w:r>
      <w:proofErr w:type="gramStart"/>
      <w:r w:rsidR="00FF1AF9" w:rsidRPr="00FB49DA">
        <w:rPr>
          <w:sz w:val="26"/>
          <w:szCs w:val="26"/>
        </w:rPr>
        <w:t xml:space="preserve">полномочий </w:t>
      </w:r>
      <w:r w:rsidR="00FF1AF9">
        <w:rPr>
          <w:sz w:val="26"/>
          <w:szCs w:val="26"/>
        </w:rPr>
        <w:t xml:space="preserve"> Глинищевского</w:t>
      </w:r>
      <w:proofErr w:type="gramEnd"/>
      <w:r w:rsidR="00FF1AF9" w:rsidRPr="00FB49DA">
        <w:rPr>
          <w:sz w:val="26"/>
          <w:szCs w:val="26"/>
        </w:rPr>
        <w:t xml:space="preserve"> сельского поселения по решению вопросов местного значения по созданию условий для организации досуга и обеспечению жителей поселения услугами организаций культуры</w:t>
      </w:r>
      <w:r w:rsidR="00FF1AF9">
        <w:rPr>
          <w:sz w:val="26"/>
          <w:szCs w:val="26"/>
        </w:rPr>
        <w:t xml:space="preserve"> органам местного самоуправления Брянского района.</w:t>
      </w:r>
    </w:p>
    <w:p w:rsidR="00FF1AF9" w:rsidRDefault="00FF1AF9" w:rsidP="00FF1AF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 Глинищевской сельской администрации заключить Соглашение о передаче ею части полномочий по решению вопросов местного значения в сфере культуры администрации Брянского района.</w:t>
      </w:r>
    </w:p>
    <w:p w:rsidR="00FF1AF9" w:rsidRDefault="00FF1AF9" w:rsidP="00FF1AF9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 xml:space="preserve">Утвердить Порядок и условия предоставления межбюджетных трансфертов, предоставляемых из бюджета  Глинищевского сельского поселения бюджету муниципального образования «Брянский муниципальный район» на осуществление переданной части полномочий поселения по созданию условий для организации досуга и обеспечение жителей сельского поселения услугами организаций культуры. </w:t>
      </w:r>
    </w:p>
    <w:p w:rsidR="00FF1AF9" w:rsidRDefault="00FF1AF9" w:rsidP="00FF1AF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color w:val="000000"/>
          <w:sz w:val="26"/>
          <w:szCs w:val="26"/>
        </w:rPr>
        <w:t xml:space="preserve">Финансовое обеспечение полномочий по </w:t>
      </w:r>
      <w:r>
        <w:rPr>
          <w:sz w:val="26"/>
          <w:szCs w:val="26"/>
        </w:rPr>
        <w:t xml:space="preserve">решению вопросов местного значения в сфере культуры: создание условий для организации досуга и обеспечение жителей поселения услугами организации культуры осуществлять путем предоставления бюджету Брянского муниципального района иных межбюджетных трансфертов, предусмотренных в составе </w:t>
      </w:r>
      <w:proofErr w:type="gramStart"/>
      <w:r>
        <w:rPr>
          <w:sz w:val="26"/>
          <w:szCs w:val="26"/>
        </w:rPr>
        <w:t>бюджета  Глинищевского</w:t>
      </w:r>
      <w:proofErr w:type="gramEnd"/>
      <w:r>
        <w:rPr>
          <w:sz w:val="26"/>
          <w:szCs w:val="26"/>
        </w:rPr>
        <w:t xml:space="preserve"> сель</w:t>
      </w:r>
      <w:r w:rsidR="008E76A4">
        <w:rPr>
          <w:sz w:val="26"/>
          <w:szCs w:val="26"/>
        </w:rPr>
        <w:t>ского поселения на очередной 202</w:t>
      </w:r>
      <w:r w:rsidR="006B42BC">
        <w:rPr>
          <w:sz w:val="26"/>
          <w:szCs w:val="26"/>
        </w:rPr>
        <w:t>1</w:t>
      </w:r>
      <w:r>
        <w:rPr>
          <w:sz w:val="26"/>
          <w:szCs w:val="26"/>
        </w:rPr>
        <w:t xml:space="preserve"> финансовый год и плановый период 202</w:t>
      </w:r>
      <w:r w:rsidR="006B42BC">
        <w:rPr>
          <w:sz w:val="26"/>
          <w:szCs w:val="26"/>
        </w:rPr>
        <w:t>2</w:t>
      </w:r>
      <w:r w:rsidR="008E76A4">
        <w:rPr>
          <w:sz w:val="26"/>
          <w:szCs w:val="26"/>
        </w:rPr>
        <w:t xml:space="preserve"> -  202</w:t>
      </w:r>
      <w:r w:rsidR="006B42BC">
        <w:rPr>
          <w:sz w:val="26"/>
          <w:szCs w:val="26"/>
        </w:rPr>
        <w:t>3</w:t>
      </w:r>
      <w:r>
        <w:rPr>
          <w:sz w:val="26"/>
          <w:szCs w:val="26"/>
        </w:rPr>
        <w:t xml:space="preserve"> годы.</w:t>
      </w:r>
    </w:p>
    <w:p w:rsidR="00FF1AF9" w:rsidRDefault="00FF1AF9" w:rsidP="00FF1AF9">
      <w:pPr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4.  Обнародовать настоящее решение и разместить на официальном сайте  Глинищевской сельской администрации  в сети «Интернет».</w:t>
      </w:r>
    </w:p>
    <w:p w:rsidR="008E76A4" w:rsidRDefault="008E76A4" w:rsidP="00FF1AF9">
      <w:pPr>
        <w:jc w:val="both"/>
        <w:rPr>
          <w:color w:val="000000"/>
          <w:sz w:val="26"/>
          <w:szCs w:val="26"/>
        </w:rPr>
      </w:pPr>
    </w:p>
    <w:p w:rsidR="00FF1AF9" w:rsidRDefault="00FF1AF9" w:rsidP="00FF1A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 Глинищевского</w:t>
      </w:r>
    </w:p>
    <w:p w:rsidR="00FF1AF9" w:rsidRPr="00064887" w:rsidRDefault="00FF1AF9" w:rsidP="00FF1A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сельского поселения                                                                       О.И.Фатеева                                           </w:t>
      </w:r>
    </w:p>
    <w:sectPr w:rsidR="00FF1AF9" w:rsidRPr="00064887" w:rsidSect="006B42BC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F9"/>
    <w:rsid w:val="000C24C8"/>
    <w:rsid w:val="000F62C3"/>
    <w:rsid w:val="002037A3"/>
    <w:rsid w:val="003E1E40"/>
    <w:rsid w:val="006B42BC"/>
    <w:rsid w:val="007D402A"/>
    <w:rsid w:val="00856E57"/>
    <w:rsid w:val="008C003D"/>
    <w:rsid w:val="008E76A4"/>
    <w:rsid w:val="00C27712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99A78-7692-4A32-AA45-632A4FAB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Людмила Тимохина</cp:lastModifiedBy>
  <cp:revision>3</cp:revision>
  <cp:lastPrinted>2020-12-10T08:28:00Z</cp:lastPrinted>
  <dcterms:created xsi:type="dcterms:W3CDTF">2020-12-10T08:33:00Z</dcterms:created>
  <dcterms:modified xsi:type="dcterms:W3CDTF">2020-12-16T06:52:00Z</dcterms:modified>
</cp:coreProperties>
</file>