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DCF" w:rsidRPr="00915BF3" w:rsidRDefault="00861DCF" w:rsidP="00861DCF">
      <w:pPr>
        <w:pStyle w:val="a3"/>
        <w:rPr>
          <w:b/>
        </w:rPr>
      </w:pPr>
      <w:r w:rsidRPr="00915BF3">
        <w:rPr>
          <w:b/>
        </w:rPr>
        <w:t>РОССИЙСКАЯ ФЕДЕРАЦИЯ</w:t>
      </w:r>
    </w:p>
    <w:p w:rsidR="00861DCF" w:rsidRPr="00915BF3" w:rsidRDefault="00861DCF" w:rsidP="00861DCF">
      <w:pPr>
        <w:jc w:val="center"/>
        <w:rPr>
          <w:rFonts w:ascii="Times New Roman" w:hAnsi="Times New Roman" w:cs="Times New Roman"/>
          <w:b/>
          <w:sz w:val="24"/>
        </w:rPr>
      </w:pPr>
      <w:r w:rsidRPr="00915BF3">
        <w:rPr>
          <w:rFonts w:ascii="Times New Roman" w:hAnsi="Times New Roman" w:cs="Times New Roman"/>
          <w:b/>
          <w:sz w:val="24"/>
        </w:rPr>
        <w:t>БРЯНСКИЙ РАЙОН</w:t>
      </w:r>
    </w:p>
    <w:p w:rsidR="00861DCF" w:rsidRPr="00915BF3" w:rsidRDefault="00861DCF" w:rsidP="00861DCF">
      <w:pPr>
        <w:jc w:val="center"/>
        <w:rPr>
          <w:rFonts w:ascii="Times New Roman" w:hAnsi="Times New Roman" w:cs="Times New Roman"/>
          <w:b/>
          <w:sz w:val="24"/>
        </w:rPr>
      </w:pPr>
      <w:r w:rsidRPr="00915BF3">
        <w:rPr>
          <w:rFonts w:ascii="Times New Roman" w:hAnsi="Times New Roman" w:cs="Times New Roman"/>
          <w:b/>
          <w:sz w:val="24"/>
        </w:rPr>
        <w:t xml:space="preserve"> ГЛИНИЩЕВСКАЯ СЕЛЬСКАЯ АДМИНИСТРАЦИЯ</w:t>
      </w:r>
    </w:p>
    <w:p w:rsidR="00861DCF" w:rsidRPr="00915BF3" w:rsidRDefault="00861DCF" w:rsidP="00861DCF">
      <w:pPr>
        <w:jc w:val="center"/>
        <w:rPr>
          <w:rFonts w:ascii="Times New Roman" w:hAnsi="Times New Roman" w:cs="Times New Roman"/>
          <w:b/>
          <w:sz w:val="24"/>
        </w:rPr>
      </w:pPr>
      <w:r w:rsidRPr="00915BF3">
        <w:rPr>
          <w:rFonts w:ascii="Times New Roman" w:hAnsi="Times New Roman" w:cs="Times New Roman"/>
          <w:b/>
          <w:sz w:val="24"/>
        </w:rPr>
        <w:t>ПОСТАНОВЛЕНИЕ</w:t>
      </w:r>
    </w:p>
    <w:p w:rsidR="00861DCF" w:rsidRPr="00915BF3" w:rsidRDefault="00861DCF" w:rsidP="00861DC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5BF3">
        <w:rPr>
          <w:rFonts w:ascii="Times New Roman" w:hAnsi="Times New Roman" w:cs="Times New Roman"/>
          <w:sz w:val="24"/>
          <w:szCs w:val="24"/>
          <w:u w:val="single"/>
        </w:rPr>
        <w:t>от  14.07.2020 г. №    59</w:t>
      </w:r>
    </w:p>
    <w:p w:rsidR="00861DCF" w:rsidRPr="00915BF3" w:rsidRDefault="00861DCF" w:rsidP="00861DC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15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5BF3">
        <w:rPr>
          <w:rFonts w:ascii="Times New Roman" w:hAnsi="Times New Roman" w:cs="Times New Roman"/>
          <w:sz w:val="24"/>
          <w:szCs w:val="24"/>
        </w:rPr>
        <w:t>с. Глинищево</w:t>
      </w:r>
    </w:p>
    <w:p w:rsidR="00861DCF" w:rsidRPr="00915BF3" w:rsidRDefault="00861DCF" w:rsidP="00861DCF">
      <w:pPr>
        <w:pStyle w:val="ConsPlusTitle"/>
        <w:rPr>
          <w:rFonts w:ascii="Times New Roman" w:hAnsi="Times New Roman" w:cs="Times New Roman"/>
          <w:color w:val="FF0000"/>
          <w:sz w:val="24"/>
          <w:szCs w:val="24"/>
        </w:rPr>
      </w:pPr>
      <w:r w:rsidRPr="00915BF3">
        <w:rPr>
          <w:rFonts w:ascii="Times New Roman" w:hAnsi="Times New Roman" w:cs="Times New Roman"/>
          <w:b w:val="0"/>
          <w:sz w:val="20"/>
        </w:rPr>
        <w:t>ОБ УТВЕРЖДЕНИИ АДМИНИСТРАТИВНОГО РЕГЛАМЕНТА</w:t>
      </w:r>
    </w:p>
    <w:p w:rsidR="00861DCF" w:rsidRPr="00915BF3" w:rsidRDefault="00861DCF" w:rsidP="00861DCF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915BF3">
        <w:rPr>
          <w:rFonts w:ascii="Times New Roman" w:hAnsi="Times New Roman" w:cs="Times New Roman"/>
          <w:b w:val="0"/>
          <w:sz w:val="20"/>
        </w:rPr>
        <w:t xml:space="preserve">ПО ПРЕДОСТАВЛЕНИЮ МУНИЦИПАЛЬНОЙ УСЛУГИ </w:t>
      </w:r>
    </w:p>
    <w:p w:rsidR="00861DCF" w:rsidRDefault="00861DCF" w:rsidP="00861DCF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915BF3">
        <w:rPr>
          <w:rFonts w:ascii="Times New Roman" w:hAnsi="Times New Roman" w:cs="Times New Roman"/>
          <w:b w:val="0"/>
          <w:sz w:val="20"/>
        </w:rPr>
        <w:t xml:space="preserve">"ПОСТАНОВКА ГРАЖДАН, </w:t>
      </w:r>
      <w:r>
        <w:rPr>
          <w:rFonts w:ascii="Times New Roman" w:hAnsi="Times New Roman" w:cs="Times New Roman"/>
          <w:b w:val="0"/>
          <w:sz w:val="20"/>
        </w:rPr>
        <w:t xml:space="preserve">ПРИЗНАННЫХ В </w:t>
      </w:r>
      <w:proofErr w:type="gramStart"/>
      <w:r>
        <w:rPr>
          <w:rFonts w:ascii="Times New Roman" w:hAnsi="Times New Roman" w:cs="Times New Roman"/>
          <w:b w:val="0"/>
          <w:sz w:val="20"/>
        </w:rPr>
        <w:t>УСТАНОВЛЕННОМ</w:t>
      </w:r>
      <w:proofErr w:type="gramEnd"/>
    </w:p>
    <w:p w:rsidR="00861DCF" w:rsidRDefault="00861DCF" w:rsidP="00861DCF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915BF3">
        <w:rPr>
          <w:rFonts w:ascii="Times New Roman" w:hAnsi="Times New Roman" w:cs="Times New Roman"/>
          <w:b w:val="0"/>
          <w:sz w:val="20"/>
        </w:rPr>
        <w:t xml:space="preserve">ПОРЯДКЕ </w:t>
      </w:r>
      <w:proofErr w:type="gramStart"/>
      <w:r w:rsidRPr="00915BF3">
        <w:rPr>
          <w:rFonts w:ascii="Times New Roman" w:hAnsi="Times New Roman" w:cs="Times New Roman"/>
          <w:b w:val="0"/>
          <w:sz w:val="20"/>
        </w:rPr>
        <w:t>МАЛОИМУЩИМИ</w:t>
      </w:r>
      <w:proofErr w:type="gramEnd"/>
      <w:r w:rsidRPr="00915BF3">
        <w:rPr>
          <w:rFonts w:ascii="Times New Roman" w:hAnsi="Times New Roman" w:cs="Times New Roman"/>
          <w:b w:val="0"/>
          <w:sz w:val="20"/>
        </w:rPr>
        <w:t>, НА УЧЕТ В КАЧЕСТВЕ НУЖДАЮЩИХСЯ</w:t>
      </w:r>
    </w:p>
    <w:p w:rsidR="00861DCF" w:rsidRPr="00915BF3" w:rsidRDefault="00861DCF" w:rsidP="00861DCF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915BF3">
        <w:rPr>
          <w:rFonts w:ascii="Times New Roman" w:hAnsi="Times New Roman" w:cs="Times New Roman"/>
          <w:b w:val="0"/>
          <w:sz w:val="20"/>
        </w:rPr>
        <w:t xml:space="preserve">В ЖИЛЫХ ПОМЕЩЕНИЯХ, ПРЕДОСТАВЛЯЕМЫХ </w:t>
      </w:r>
    </w:p>
    <w:p w:rsidR="00861DCF" w:rsidRPr="00915BF3" w:rsidRDefault="00861DCF" w:rsidP="00861DCF">
      <w:pPr>
        <w:pStyle w:val="ConsPlusTitle"/>
        <w:rPr>
          <w:rFonts w:ascii="Times New Roman" w:hAnsi="Times New Roman" w:cs="Times New Roman"/>
          <w:b w:val="0"/>
          <w:sz w:val="20"/>
        </w:rPr>
      </w:pPr>
      <w:r w:rsidRPr="00915BF3">
        <w:rPr>
          <w:rFonts w:ascii="Times New Roman" w:hAnsi="Times New Roman" w:cs="Times New Roman"/>
          <w:b w:val="0"/>
          <w:sz w:val="20"/>
        </w:rPr>
        <w:t>ПО ДОГОВОРАМ СОЦИАЛЬНОГО НАЙМА"</w:t>
      </w:r>
    </w:p>
    <w:p w:rsidR="00861DCF" w:rsidRPr="00C30F75" w:rsidRDefault="00861DCF" w:rsidP="00861DC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DCF" w:rsidRPr="00C30F75" w:rsidRDefault="00861DCF" w:rsidP="00861D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61DCF" w:rsidRDefault="00861DCF" w:rsidP="00861DC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0F75">
        <w:rPr>
          <w:rFonts w:ascii="Times New Roman" w:hAnsi="Times New Roman" w:cs="Times New Roman"/>
          <w:sz w:val="24"/>
          <w:szCs w:val="24"/>
        </w:rPr>
        <w:t xml:space="preserve">В соответствии с Жилищным </w:t>
      </w:r>
      <w:hyperlink r:id="rId4" w:history="1">
        <w:r w:rsidRPr="003F5E90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F5E90">
        <w:rPr>
          <w:rFonts w:ascii="Times New Roman" w:hAnsi="Times New Roman" w:cs="Times New Roman"/>
          <w:sz w:val="24"/>
          <w:szCs w:val="24"/>
        </w:rPr>
        <w:t xml:space="preserve"> </w:t>
      </w:r>
      <w:r w:rsidRPr="00C30F75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</w:t>
      </w:r>
      <w:hyperlink r:id="rId5" w:history="1">
        <w:r w:rsidRPr="003F5E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0F75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Федеральным </w:t>
      </w:r>
      <w:hyperlink r:id="rId6" w:history="1">
        <w:r w:rsidRPr="003F5E9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30F75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 w:rsidRPr="003F5E90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3F5E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Глинищевского сельского поселения</w:t>
      </w:r>
    </w:p>
    <w:p w:rsidR="00861DCF" w:rsidRPr="00C30F75" w:rsidRDefault="00861DCF" w:rsidP="00861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</w:t>
      </w:r>
      <w:r w:rsidRPr="00C30F75">
        <w:rPr>
          <w:rFonts w:ascii="Times New Roman" w:hAnsi="Times New Roman" w:cs="Times New Roman"/>
          <w:sz w:val="24"/>
          <w:szCs w:val="24"/>
        </w:rPr>
        <w:t>остановляю:</w:t>
      </w:r>
    </w:p>
    <w:p w:rsidR="00861DCF" w:rsidRPr="00C30F75" w:rsidRDefault="00861DCF" w:rsidP="00861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F75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44" w:history="1">
        <w:r w:rsidRPr="003F5E90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3F5E90">
        <w:rPr>
          <w:rFonts w:ascii="Times New Roman" w:hAnsi="Times New Roman" w:cs="Times New Roman"/>
          <w:sz w:val="24"/>
          <w:szCs w:val="24"/>
        </w:rPr>
        <w:t xml:space="preserve"> </w:t>
      </w:r>
      <w:r w:rsidRPr="00C30F7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"Постановка граждан, признанных в установленном порядке малоимущими, на учет в качестве нуждающихся в жилых помещениях, предоставляемых по договорам социального найма" согласно приложению.</w:t>
      </w:r>
    </w:p>
    <w:p w:rsidR="00861DCF" w:rsidRPr="00946830" w:rsidRDefault="00861DCF" w:rsidP="00861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30">
        <w:rPr>
          <w:rFonts w:ascii="Times New Roman" w:hAnsi="Times New Roman" w:cs="Times New Roman"/>
          <w:sz w:val="24"/>
          <w:szCs w:val="24"/>
        </w:rPr>
        <w:t>2. Признать утратившими силу Постановление Глинищевской сельской администрации:</w:t>
      </w:r>
    </w:p>
    <w:p w:rsidR="00861DCF" w:rsidRPr="00946830" w:rsidRDefault="00861DCF" w:rsidP="00861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30">
        <w:rPr>
          <w:rFonts w:ascii="Times New Roman" w:hAnsi="Times New Roman" w:cs="Times New Roman"/>
          <w:sz w:val="24"/>
          <w:szCs w:val="24"/>
        </w:rPr>
        <w:t xml:space="preserve">- от 14.03.2014 г. </w:t>
      </w:r>
      <w:hyperlink r:id="rId8" w:history="1">
        <w:r w:rsidRPr="00946830">
          <w:rPr>
            <w:rFonts w:ascii="Times New Roman" w:hAnsi="Times New Roman" w:cs="Times New Roman"/>
            <w:sz w:val="24"/>
            <w:szCs w:val="24"/>
          </w:rPr>
          <w:t xml:space="preserve">N </w:t>
        </w:r>
      </w:hyperlink>
      <w:r w:rsidRPr="00946830">
        <w:t>42</w:t>
      </w:r>
      <w:r w:rsidRPr="00946830">
        <w:rPr>
          <w:rFonts w:ascii="Times New Roman" w:hAnsi="Times New Roman" w:cs="Times New Roman"/>
          <w:sz w:val="24"/>
          <w:szCs w:val="24"/>
        </w:rPr>
        <w:t xml:space="preserve"> "О внесении изменений в административный регламент по предоставлению муниципальной услуги "Определение размера дохода, приходящегося на каждого члена семьи, и стоимости имущества, находящегося в собственности членов семьи и подлежащего </w:t>
      </w:r>
      <w:proofErr w:type="spellStart"/>
      <w:r w:rsidRPr="00946830">
        <w:rPr>
          <w:rFonts w:ascii="Times New Roman" w:hAnsi="Times New Roman" w:cs="Times New Roman"/>
          <w:sz w:val="24"/>
          <w:szCs w:val="24"/>
        </w:rPr>
        <w:t>налогооблажению</w:t>
      </w:r>
      <w:proofErr w:type="spellEnd"/>
      <w:r w:rsidRPr="00946830">
        <w:rPr>
          <w:rFonts w:ascii="Times New Roman" w:hAnsi="Times New Roman" w:cs="Times New Roman"/>
          <w:sz w:val="24"/>
          <w:szCs w:val="24"/>
        </w:rPr>
        <w:t xml:space="preserve"> для признания в целях постановки на учет и предоставлении  малоимущим гражданам, признанным нуждающимися в жилых помещениях, жилых помещений муниципального жилищного фонда  по договорам социального найма</w:t>
      </w:r>
      <w:proofErr w:type="gramStart"/>
      <w:r w:rsidRPr="00946830">
        <w:rPr>
          <w:rFonts w:ascii="Times New Roman" w:hAnsi="Times New Roman" w:cs="Times New Roman"/>
          <w:sz w:val="24"/>
          <w:szCs w:val="24"/>
        </w:rPr>
        <w:t>"в</w:t>
      </w:r>
      <w:proofErr w:type="gramEnd"/>
      <w:r w:rsidRPr="00946830">
        <w:rPr>
          <w:rFonts w:ascii="Times New Roman" w:hAnsi="Times New Roman" w:cs="Times New Roman"/>
          <w:sz w:val="24"/>
          <w:szCs w:val="24"/>
        </w:rPr>
        <w:t xml:space="preserve"> МО « Глинищевское сельское поселение»; </w:t>
      </w:r>
    </w:p>
    <w:p w:rsidR="00861DCF" w:rsidRPr="00946830" w:rsidRDefault="00861DCF" w:rsidP="00861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30"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 обнародовать в установленном Уставом порядке</w:t>
      </w:r>
      <w:r w:rsidRPr="0094683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разместить </w:t>
      </w:r>
      <w:r w:rsidRPr="00946830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 Глинищевской  сельской</w:t>
      </w:r>
      <w:r w:rsidRPr="00946830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861DCF" w:rsidRPr="00946830" w:rsidRDefault="00861DCF" w:rsidP="00861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30">
        <w:rPr>
          <w:rFonts w:ascii="Times New Roman" w:hAnsi="Times New Roman" w:cs="Times New Roman"/>
          <w:sz w:val="24"/>
          <w:szCs w:val="24"/>
        </w:rPr>
        <w:t xml:space="preserve">4. Данное Постановление вступает в силу с момента его официального </w:t>
      </w:r>
      <w:r>
        <w:rPr>
          <w:rFonts w:ascii="Times New Roman" w:hAnsi="Times New Roman" w:cs="Times New Roman"/>
          <w:sz w:val="24"/>
          <w:szCs w:val="24"/>
        </w:rPr>
        <w:t xml:space="preserve"> обнародования</w:t>
      </w:r>
    </w:p>
    <w:p w:rsidR="00861DCF" w:rsidRDefault="00861DCF" w:rsidP="00861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83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468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4683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 специалиста по выполнению полномочий ЖКХ Климова Т.Н.</w:t>
      </w:r>
    </w:p>
    <w:p w:rsidR="00861DCF" w:rsidRDefault="00861DCF" w:rsidP="00861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DCF" w:rsidRDefault="00861DCF" w:rsidP="00861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DCF" w:rsidRDefault="00861DCF" w:rsidP="00861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DCF" w:rsidRDefault="00861DCF" w:rsidP="00861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61DCF" w:rsidRDefault="00861DCF" w:rsidP="00861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Глинищевской</w:t>
      </w:r>
    </w:p>
    <w:p w:rsidR="00861DCF" w:rsidRPr="00946830" w:rsidRDefault="00861DCF" w:rsidP="00861DC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Н.Д.Трушкин</w:t>
      </w:r>
      <w:proofErr w:type="spellEnd"/>
    </w:p>
    <w:p w:rsidR="00861DCF" w:rsidRPr="00946830" w:rsidRDefault="00861DCF" w:rsidP="00861DC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10681" w:rsidRDefault="00861DCF"/>
    <w:sectPr w:rsidR="00E10681" w:rsidSect="0096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861DCF"/>
    <w:rsid w:val="002037A3"/>
    <w:rsid w:val="003E1E40"/>
    <w:rsid w:val="00861DCF"/>
    <w:rsid w:val="0096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61D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861DC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861DC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E776AE73461E8FAB340FA68E2E3B330BCF69BD315BD27CD490A92CDE2452099F2E3A7B0CAFEFD7CDB1DC8967253CF863C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E776AE73461E8FAB340FA68E2E3B330BCF69BD3757D874D690A92CDE2452099F2E3A7B0CAFEFD7CDB1DC8967253CF863C7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E776AE73461E8FAB3411AB9842673E09C035B03159D0228ACFF271892D585ECA613B2749F8FCD6CCB1DE8A7B62C7L" TargetMode="External"/><Relationship Id="rId5" Type="http://schemas.openxmlformats.org/officeDocument/2006/relationships/hyperlink" Target="consultantplus://offline/ref=68E776AE73461E8FAB3411AB9842673E09C035B0315AD0228ACFF271892D585ED861632B48FAE2DFCBA488DB3D7231FB35FD49F4C46FAA1F68C4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8E776AE73461E8FAB3411AB9842673E09C033B83656D0228ACFF271892D585ED861632B48FAE1D2C6A488DB3D7231FB35FD49F4C46FAA1F68C4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2473</Characters>
  <Application>Microsoft Office Word</Application>
  <DocSecurity>0</DocSecurity>
  <Lines>20</Lines>
  <Paragraphs>5</Paragraphs>
  <ScaleCrop>false</ScaleCrop>
  <Company>Microsoft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2020-08-03T11:04:00Z</dcterms:created>
  <dcterms:modified xsi:type="dcterms:W3CDTF">2020-08-03T11:05:00Z</dcterms:modified>
</cp:coreProperties>
</file>